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12F" w:rsidRDefault="0007412F" w:rsidP="0007412F">
      <w:pPr>
        <w:pStyle w:val="NormalWeb"/>
        <w:spacing w:before="0" w:beforeAutospacing="0" w:after="0" w:afterAutospacing="0"/>
        <w:jc w:val="center"/>
        <w:rPr>
          <w:b/>
        </w:rPr>
      </w:pPr>
      <w:r w:rsidRPr="0007412F">
        <w:rPr>
          <w:b/>
        </w:rPr>
        <w:t>Краткое Содержание 108 Синтеза ИВО</w:t>
      </w:r>
    </w:p>
    <w:p w:rsidR="00B247BE" w:rsidRDefault="00B247BE" w:rsidP="0007412F">
      <w:pPr>
        <w:pStyle w:val="NormalWeb"/>
        <w:spacing w:before="0" w:beforeAutospacing="0" w:after="0" w:afterAutospacing="0"/>
        <w:jc w:val="center"/>
      </w:pPr>
    </w:p>
    <w:p w:rsidR="00B247BE" w:rsidRPr="00B247BE" w:rsidRDefault="00B247BE" w:rsidP="0007412F">
      <w:pPr>
        <w:pStyle w:val="NormalWeb"/>
        <w:spacing w:before="0" w:beforeAutospacing="0" w:after="0" w:afterAutospacing="0"/>
        <w:jc w:val="center"/>
        <w:rPr>
          <w:b/>
        </w:rPr>
      </w:pPr>
      <w:r w:rsidRPr="00B247BE">
        <w:rPr>
          <w:b/>
        </w:rPr>
        <w:t>1-ый день 1-ая часть</w:t>
      </w:r>
    </w:p>
    <w:p w:rsidR="0007412F" w:rsidRDefault="0007412F" w:rsidP="0007412F">
      <w:pPr>
        <w:pStyle w:val="NormalWeb"/>
        <w:spacing w:before="0" w:beforeAutospacing="0" w:after="0" w:afterAutospacing="0"/>
        <w:jc w:val="center"/>
        <w:rPr>
          <w:b/>
        </w:rPr>
      </w:pPr>
    </w:p>
    <w:p w:rsidR="0007412F" w:rsidRPr="0007412F" w:rsidRDefault="0007412F" w:rsidP="0007412F">
      <w:pPr>
        <w:pStyle w:val="NormalWeb"/>
        <w:spacing w:before="0" w:beforeAutospacing="0" w:after="0" w:afterAutospacing="0"/>
        <w:ind w:firstLine="709"/>
        <w:rPr>
          <w:b/>
        </w:rPr>
      </w:pPr>
      <w:r>
        <w:rPr>
          <w:b/>
        </w:rPr>
        <w:t>Ключевые слова</w:t>
      </w:r>
      <w:r w:rsidRPr="0007412F">
        <w:rPr>
          <w:b/>
        </w:rPr>
        <w:t xml:space="preserve">: </w:t>
      </w:r>
      <w:r>
        <w:rPr>
          <w:b/>
        </w:rPr>
        <w:t>ИВДИВО-воспитание, ментальность, Чаша, Мышление.</w:t>
      </w:r>
    </w:p>
    <w:p w:rsidR="00F65785" w:rsidRPr="00F65785" w:rsidRDefault="00F65785" w:rsidP="00456BA8">
      <w:pPr>
        <w:pStyle w:val="NormalWeb"/>
        <w:spacing w:before="0" w:beforeAutospacing="0" w:after="0" w:afterAutospacing="0"/>
        <w:ind w:firstLine="709"/>
        <w:jc w:val="both"/>
        <w:rPr>
          <w:lang w:val="en-US"/>
        </w:rPr>
      </w:pPr>
      <w:r w:rsidRPr="00F65785">
        <w:t>ИВДИВО-</w:t>
      </w:r>
      <w:proofErr w:type="gramStart"/>
      <w:r w:rsidRPr="00F65785">
        <w:t xml:space="preserve">воспитание </w:t>
      </w:r>
      <w:r w:rsidRPr="00F65785">
        <w:sym w:font="Symbol" w:char="F02D"/>
      </w:r>
      <w:r w:rsidRPr="00F65785">
        <w:rPr>
          <w:lang w:val="en-US"/>
        </w:rPr>
        <w:t xml:space="preserve"> </w:t>
      </w:r>
      <w:r w:rsidRPr="00F65785">
        <w:t>108</w:t>
      </w:r>
      <w:proofErr w:type="gramEnd"/>
      <w:r w:rsidRPr="00F65785">
        <w:t xml:space="preserve"> Синтез</w:t>
      </w:r>
      <w:r w:rsidRPr="00F65785">
        <w:t xml:space="preserve">. </w:t>
      </w:r>
      <w:r w:rsidRPr="00F65785">
        <w:t xml:space="preserve">Цивилизация Воспитания. </w:t>
      </w:r>
      <w:proofErr w:type="gramStart"/>
      <w:r w:rsidRPr="00F65785">
        <w:t xml:space="preserve">Тренд </w:t>
      </w:r>
      <w:r w:rsidRPr="00F65785">
        <w:sym w:font="Symbol" w:char="F02D"/>
      </w:r>
      <w:r w:rsidRPr="00F65785">
        <w:rPr>
          <w:lang w:val="en-US"/>
        </w:rPr>
        <w:t xml:space="preserve"> </w:t>
      </w:r>
      <w:r w:rsidRPr="00F65785">
        <w:t>воспитание</w:t>
      </w:r>
      <w:proofErr w:type="gramEnd"/>
      <w:r w:rsidRPr="00F65785">
        <w:t xml:space="preserve"> Синтезом.</w:t>
      </w:r>
      <w:r w:rsidRPr="00F65785">
        <w:rPr>
          <w:lang w:val="en-US"/>
        </w:rPr>
        <w:t xml:space="preserve"> </w:t>
      </w:r>
    </w:p>
    <w:p w:rsidR="00F65785" w:rsidRDefault="00F65785" w:rsidP="00456BA8">
      <w:pPr>
        <w:pStyle w:val="NormalWeb"/>
        <w:spacing w:before="0" w:beforeAutospacing="0" w:after="0" w:afterAutospacing="0"/>
        <w:ind w:firstLine="709"/>
        <w:jc w:val="both"/>
      </w:pPr>
      <w:r>
        <w:t xml:space="preserve">Аксиология </w:t>
      </w:r>
      <w:r>
        <w:t>относится</w:t>
      </w:r>
      <w:r>
        <w:t xml:space="preserve"> к ИВДИВО-воспитанию. Ценности относятся к воспитанию.</w:t>
      </w:r>
      <w:r w:rsidRPr="00F65785">
        <w:t xml:space="preserve"> </w:t>
      </w:r>
      <w:r>
        <w:t xml:space="preserve">В 19 веке ценности </w:t>
      </w:r>
      <w:proofErr w:type="gramStart"/>
      <w:r>
        <w:t>Е</w:t>
      </w:r>
      <w:r>
        <w:t xml:space="preserve">вропы </w:t>
      </w:r>
      <w:r>
        <w:sym w:font="Symbol" w:char="F02D"/>
      </w:r>
      <w:r>
        <w:t xml:space="preserve"> </w:t>
      </w:r>
      <w:r>
        <w:t>это</w:t>
      </w:r>
      <w:proofErr w:type="gramEnd"/>
      <w:r>
        <w:t xml:space="preserve"> развитие цивилизации. В 20-веке ценности </w:t>
      </w:r>
      <w:proofErr w:type="gramStart"/>
      <w:r>
        <w:t xml:space="preserve">Европы </w:t>
      </w:r>
      <w:r>
        <w:sym w:font="Symbol" w:char="F02D"/>
      </w:r>
      <w:r>
        <w:t xml:space="preserve"> это</w:t>
      </w:r>
      <w:proofErr w:type="gramEnd"/>
      <w:r>
        <w:t xml:space="preserve"> </w:t>
      </w:r>
      <w:r>
        <w:t>деградация</w:t>
      </w:r>
      <w:r>
        <w:t>.</w:t>
      </w:r>
      <w:r>
        <w:t xml:space="preserve"> </w:t>
      </w:r>
    </w:p>
    <w:p w:rsidR="00F65785" w:rsidRDefault="00F65785" w:rsidP="00456BA8">
      <w:pPr>
        <w:pStyle w:val="NormalWeb"/>
        <w:spacing w:before="0" w:beforeAutospacing="0" w:after="0" w:afterAutospacing="0"/>
        <w:ind w:firstLine="709"/>
        <w:jc w:val="both"/>
      </w:pPr>
      <w:r>
        <w:t>00.20</w:t>
      </w:r>
    </w:p>
    <w:p w:rsidR="00F65785" w:rsidRDefault="00F65785" w:rsidP="00456BA8">
      <w:pPr>
        <w:pStyle w:val="NormalWeb"/>
        <w:spacing w:before="0" w:beforeAutospacing="0" w:after="0" w:afterAutospacing="0"/>
        <w:ind w:firstLine="709"/>
        <w:jc w:val="both"/>
      </w:pPr>
      <w:r>
        <w:t xml:space="preserve">Разумный змей передавал традицию разума от змея человеку передавая яблоко человеку. Принесший </w:t>
      </w:r>
      <w:r w:rsidR="00456BA8">
        <w:t>цивилизацию Американцам. Ангелы с</w:t>
      </w:r>
      <w:r>
        <w:t xml:space="preserve"> нами общались по подобию пред</w:t>
      </w:r>
      <w:r w:rsidR="00456BA8">
        <w:t xml:space="preserve">авая </w:t>
      </w:r>
      <w:r>
        <w:t>голограмму.</w:t>
      </w:r>
      <w:r w:rsidR="00456BA8">
        <w:t xml:space="preserve"> </w:t>
      </w:r>
    </w:p>
    <w:p w:rsidR="00F65785" w:rsidRDefault="00F65785" w:rsidP="00456BA8">
      <w:pPr>
        <w:pStyle w:val="NormalWeb"/>
        <w:spacing w:before="0" w:beforeAutospacing="0" w:after="0" w:afterAutospacing="0"/>
        <w:ind w:firstLine="709"/>
        <w:jc w:val="both"/>
      </w:pPr>
      <w:r>
        <w:t xml:space="preserve">Я </w:t>
      </w:r>
      <w:proofErr w:type="spellStart"/>
      <w:proofErr w:type="gramStart"/>
      <w:r>
        <w:t>Есмь</w:t>
      </w:r>
      <w:proofErr w:type="spellEnd"/>
      <w:r>
        <w:t xml:space="preserve"> </w:t>
      </w:r>
      <w:r w:rsidR="00456BA8">
        <w:sym w:font="Symbol" w:char="F02D"/>
      </w:r>
      <w:r w:rsidR="00456BA8">
        <w:t xml:space="preserve"> </w:t>
      </w:r>
      <w:r>
        <w:t>разум</w:t>
      </w:r>
      <w:proofErr w:type="gramEnd"/>
      <w:r>
        <w:t xml:space="preserve"> человека, Яблоко - Я блок - разум змей планетарный был заблокирован. Змей </w:t>
      </w:r>
      <w:r w:rsidR="00456BA8">
        <w:t>понимал,</w:t>
      </w:r>
      <w:r>
        <w:t xml:space="preserve"> что разум человека выше разума змей.</w:t>
      </w:r>
    </w:p>
    <w:p w:rsidR="00F65785" w:rsidRDefault="00456BA8" w:rsidP="00456BA8">
      <w:pPr>
        <w:pStyle w:val="NormalWeb"/>
        <w:spacing w:before="0" w:beforeAutospacing="0" w:after="0" w:afterAutospacing="0"/>
        <w:ind w:firstLine="709"/>
        <w:jc w:val="both"/>
      </w:pPr>
      <w:r>
        <w:t>Ангелы-</w:t>
      </w:r>
      <w:proofErr w:type="spellStart"/>
      <w:r>
        <w:t>человеки</w:t>
      </w:r>
      <w:proofErr w:type="spellEnd"/>
      <w:r w:rsidR="00F65785">
        <w:t xml:space="preserve"> это была прослойка управления человеком в человеческом глобусе, где стояли зме</w:t>
      </w:r>
      <w:r>
        <w:t>и во главе. Ангелы-</w:t>
      </w:r>
      <w:proofErr w:type="spellStart"/>
      <w:r w:rsidR="00F65785">
        <w:t>человеки</w:t>
      </w:r>
      <w:proofErr w:type="spellEnd"/>
      <w:r w:rsidR="00F65785">
        <w:t xml:space="preserve"> без </w:t>
      </w:r>
      <w:proofErr w:type="gramStart"/>
      <w:r w:rsidR="00F65785">
        <w:t xml:space="preserve">крыльев </w:t>
      </w:r>
      <w:r>
        <w:sym w:font="Symbol" w:char="F02D"/>
      </w:r>
      <w:r>
        <w:t xml:space="preserve"> </w:t>
      </w:r>
      <w:r w:rsidR="00F65785">
        <w:t>это</w:t>
      </w:r>
      <w:proofErr w:type="gramEnd"/>
      <w:r>
        <w:t>,</w:t>
      </w:r>
      <w:r w:rsidR="00F65785">
        <w:t xml:space="preserve"> те кто достигали ангельского глобуса праведностью.</w:t>
      </w:r>
    </w:p>
    <w:p w:rsidR="00F65785" w:rsidRDefault="00F65785" w:rsidP="00456BA8">
      <w:pPr>
        <w:pStyle w:val="NormalWeb"/>
        <w:spacing w:before="0" w:beforeAutospacing="0" w:after="0" w:afterAutospacing="0"/>
        <w:ind w:firstLine="709"/>
        <w:jc w:val="both"/>
      </w:pPr>
      <w:proofErr w:type="gramStart"/>
      <w:r>
        <w:t xml:space="preserve">Махабхарата </w:t>
      </w:r>
      <w:r w:rsidR="005C7FD3">
        <w:sym w:font="Symbol" w:char="F02D"/>
      </w:r>
      <w:r>
        <w:t xml:space="preserve"> текст</w:t>
      </w:r>
      <w:proofErr w:type="gramEnd"/>
      <w:r>
        <w:t xml:space="preserve"> разумных змеев, закончилась </w:t>
      </w:r>
      <w:hyperlink r:id="rId4" w:tgtFrame="_blank" w:history="1">
        <w:r>
          <w:rPr>
            <w:rStyle w:val="Hyperlink"/>
            <w:color w:val="1155CC"/>
          </w:rPr>
          <w:t>1200 - 1500</w:t>
        </w:r>
      </w:hyperlink>
      <w:r>
        <w:t> лет назад.</w:t>
      </w:r>
    </w:p>
    <w:p w:rsidR="00F65785" w:rsidRDefault="00F65785" w:rsidP="00456BA8">
      <w:pPr>
        <w:pStyle w:val="NormalWeb"/>
        <w:spacing w:before="0" w:beforeAutospacing="0" w:after="0" w:afterAutospacing="0"/>
        <w:ind w:firstLine="709"/>
        <w:jc w:val="both"/>
      </w:pPr>
      <w:r>
        <w:t xml:space="preserve">Эпоха </w:t>
      </w:r>
      <w:proofErr w:type="gramStart"/>
      <w:r>
        <w:t xml:space="preserve">атлантов </w:t>
      </w:r>
      <w:r w:rsidR="00456BA8">
        <w:sym w:font="Symbol" w:char="F02D"/>
      </w:r>
      <w:r w:rsidR="00456BA8">
        <w:t xml:space="preserve"> </w:t>
      </w:r>
      <w:r>
        <w:t>это</w:t>
      </w:r>
      <w:proofErr w:type="gramEnd"/>
      <w:r>
        <w:t xml:space="preserve"> эпоха </w:t>
      </w:r>
      <w:proofErr w:type="spellStart"/>
      <w:r w:rsidR="00456BA8">
        <w:t>змееящеров</w:t>
      </w:r>
      <w:proofErr w:type="spellEnd"/>
      <w:r>
        <w:t xml:space="preserve">. Пятиметровые люди тоже </w:t>
      </w:r>
      <w:r w:rsidR="00456BA8">
        <w:t>были,</w:t>
      </w:r>
      <w:r>
        <w:t xml:space="preserve"> но не выжили. Фундаменты звезд</w:t>
      </w:r>
      <w:r w:rsidR="00456BA8">
        <w:t xml:space="preserve"> в старинных </w:t>
      </w:r>
      <w:proofErr w:type="gramStart"/>
      <w:r w:rsidR="00456BA8">
        <w:t xml:space="preserve">городах </w:t>
      </w:r>
      <w:r w:rsidR="00456BA8">
        <w:sym w:font="Symbol" w:char="F02D"/>
      </w:r>
      <w:r>
        <w:t xml:space="preserve"> это</w:t>
      </w:r>
      <w:proofErr w:type="gramEnd"/>
      <w:r>
        <w:t xml:space="preserve"> наследие пятиметровой цивилизации. Угол звезды нужен был для того, чтобы осуществить эффективную защиту.</w:t>
      </w:r>
      <w:r w:rsidR="00456BA8">
        <w:t xml:space="preserve"> </w:t>
      </w:r>
      <w:r>
        <w:t xml:space="preserve">Это были защитные крепости. От кого? Люди защищались от драконов, </w:t>
      </w:r>
      <w:proofErr w:type="spellStart"/>
      <w:r w:rsidR="00456BA8">
        <w:t>ящероподобных</w:t>
      </w:r>
      <w:proofErr w:type="spellEnd"/>
      <w:r>
        <w:t>.</w:t>
      </w:r>
      <w:r w:rsidR="00456BA8">
        <w:t xml:space="preserve"> </w:t>
      </w:r>
      <w:r>
        <w:t xml:space="preserve">Знаменитый атлантический совет опирается на дух атлантических цивилизаций. </w:t>
      </w:r>
      <w:proofErr w:type="spellStart"/>
      <w:r>
        <w:t>Ящерозмеи</w:t>
      </w:r>
      <w:proofErr w:type="spellEnd"/>
      <w:r>
        <w:t xml:space="preserve"> летали </w:t>
      </w:r>
      <w:proofErr w:type="gramStart"/>
      <w:r>
        <w:t xml:space="preserve">по </w:t>
      </w:r>
      <w:r w:rsidR="00456BA8">
        <w:t>солнечной</w:t>
      </w:r>
      <w:r>
        <w:t xml:space="preserve"> </w:t>
      </w:r>
      <w:r w:rsidR="00456BA8">
        <w:t>системе</w:t>
      </w:r>
      <w:proofErr w:type="gramEnd"/>
      <w:r>
        <w:t xml:space="preserve"> и </w:t>
      </w:r>
      <w:r w:rsidR="00456BA8">
        <w:t>одежда</w:t>
      </w:r>
      <w:r>
        <w:t xml:space="preserve"> </w:t>
      </w:r>
      <w:r w:rsidR="00456BA8">
        <w:t>у</w:t>
      </w:r>
      <w:r>
        <w:t xml:space="preserve"> них была</w:t>
      </w:r>
      <w:r w:rsidR="00456BA8">
        <w:t xml:space="preserve"> высокотехнологичная</w:t>
      </w:r>
      <w:r>
        <w:t>.</w:t>
      </w:r>
      <w:r w:rsidR="00456BA8">
        <w:t xml:space="preserve"> Лингвистический символ</w:t>
      </w:r>
      <w:r>
        <w:t>:</w:t>
      </w:r>
      <w:r w:rsidR="00456BA8">
        <w:t xml:space="preserve"> </w:t>
      </w:r>
      <w:r>
        <w:t xml:space="preserve">Человек у </w:t>
      </w:r>
      <w:proofErr w:type="gramStart"/>
      <w:r>
        <w:t xml:space="preserve">власти </w:t>
      </w:r>
      <w:r w:rsidR="00456BA8">
        <w:sym w:font="Symbol" w:char="F02D"/>
      </w:r>
      <w:r>
        <w:t xml:space="preserve"> большой</w:t>
      </w:r>
      <w:proofErr w:type="gramEnd"/>
      <w:r>
        <w:t xml:space="preserve"> человек.</w:t>
      </w:r>
    </w:p>
    <w:p w:rsidR="00F65785" w:rsidRDefault="00F65785" w:rsidP="00456BA8">
      <w:pPr>
        <w:pStyle w:val="NormalWeb"/>
        <w:spacing w:before="0" w:beforeAutospacing="0" w:after="0" w:afterAutospacing="0"/>
        <w:ind w:firstLine="709"/>
        <w:jc w:val="both"/>
      </w:pPr>
      <w:r>
        <w:t xml:space="preserve">Европа попала под дух </w:t>
      </w:r>
      <w:proofErr w:type="spellStart"/>
      <w:r>
        <w:t>атлантизма</w:t>
      </w:r>
      <w:proofErr w:type="spellEnd"/>
      <w:r>
        <w:t>.</w:t>
      </w:r>
      <w:r w:rsidR="00456BA8">
        <w:t xml:space="preserve"> </w:t>
      </w:r>
      <w:r>
        <w:t xml:space="preserve">В большом космосе есть только две октавные цивилизации </w:t>
      </w:r>
      <w:proofErr w:type="gramStart"/>
      <w:r>
        <w:t>103</w:t>
      </w:r>
      <w:r w:rsidR="00456BA8">
        <w:t>-</w:t>
      </w:r>
      <w:r>
        <w:t>я</w:t>
      </w:r>
      <w:proofErr w:type="gramEnd"/>
      <w:r>
        <w:t xml:space="preserve"> и наша 108</w:t>
      </w:r>
      <w:r w:rsidR="00456BA8">
        <w:t>-</w:t>
      </w:r>
      <w:r>
        <w:t>ая.</w:t>
      </w:r>
    </w:p>
    <w:p w:rsidR="00F65785" w:rsidRDefault="00F65785" w:rsidP="00456BA8">
      <w:pPr>
        <w:pStyle w:val="NormalWeb"/>
        <w:spacing w:before="0" w:beforeAutospacing="0" w:after="0" w:afterAutospacing="0"/>
        <w:ind w:firstLine="709"/>
        <w:jc w:val="both"/>
      </w:pPr>
      <w:r>
        <w:t>В га</w:t>
      </w:r>
      <w:r w:rsidR="00456BA8">
        <w:t>л</w:t>
      </w:r>
      <w:r>
        <w:t xml:space="preserve">актике </w:t>
      </w:r>
      <w:r w:rsidR="00456BA8">
        <w:t xml:space="preserve">есть </w:t>
      </w:r>
      <w:r>
        <w:t>высокоразвитая цивилизация</w:t>
      </w:r>
      <w:r w:rsidR="00456BA8">
        <w:t>, летающая по галактике, агрессивная</w:t>
      </w:r>
      <w:r>
        <w:t xml:space="preserve">. </w:t>
      </w:r>
      <w:r w:rsidR="00456BA8">
        <w:t>Военизировано</w:t>
      </w:r>
      <w:r>
        <w:t xml:space="preserve"> </w:t>
      </w:r>
      <w:r w:rsidR="00456BA8">
        <w:t>завоёвывают</w:t>
      </w:r>
      <w:r>
        <w:t xml:space="preserve"> планеты, и потом вполне </w:t>
      </w:r>
      <w:r w:rsidR="00456BA8">
        <w:t>себе</w:t>
      </w:r>
      <w:r>
        <w:t xml:space="preserve"> употребляют в пищу</w:t>
      </w:r>
      <w:r w:rsidR="00456BA8">
        <w:t xml:space="preserve"> там живущих</w:t>
      </w:r>
      <w:r>
        <w:t>.</w:t>
      </w:r>
    </w:p>
    <w:p w:rsidR="00F65785" w:rsidRDefault="005C7FD3" w:rsidP="005C7FD3">
      <w:pPr>
        <w:pStyle w:val="NormalWeb"/>
        <w:spacing w:before="0" w:beforeAutospacing="0" w:after="0" w:afterAutospacing="0"/>
        <w:ind w:firstLine="567"/>
      </w:pPr>
      <w:r>
        <w:t>ИВДИВО-</w:t>
      </w:r>
      <w:proofErr w:type="gramStart"/>
      <w:r w:rsidR="00F65785">
        <w:t>воспит</w:t>
      </w:r>
      <w:r w:rsidR="00456BA8">
        <w:t xml:space="preserve">ание </w:t>
      </w:r>
      <w:r w:rsidR="00456BA8">
        <w:sym w:font="Symbol" w:char="F02D"/>
      </w:r>
      <w:r w:rsidR="00456BA8">
        <w:t xml:space="preserve"> это</w:t>
      </w:r>
      <w:proofErr w:type="gramEnd"/>
      <w:r w:rsidR="00456BA8">
        <w:t xml:space="preserve"> восполнение питания О</w:t>
      </w:r>
      <w:r w:rsidR="00F65785">
        <w:t>тцом</w:t>
      </w:r>
      <w:r w:rsidR="00456BA8">
        <w:t>,</w:t>
      </w:r>
      <w:r w:rsidR="00F65785">
        <w:t xml:space="preserve"> и это не </w:t>
      </w:r>
      <w:proofErr w:type="spellStart"/>
      <w:r w:rsidR="00F65785">
        <w:t>хлюпик</w:t>
      </w:r>
      <w:proofErr w:type="spellEnd"/>
      <w:r w:rsidR="00456BA8">
        <w:t>,</w:t>
      </w:r>
      <w:r w:rsidR="00F65785">
        <w:t xml:space="preserve"> а </w:t>
      </w:r>
      <w:r w:rsidR="00456BA8">
        <w:t>В</w:t>
      </w:r>
      <w:r w:rsidR="00F65785">
        <w:t xml:space="preserve">оин </w:t>
      </w:r>
      <w:r w:rsidR="00456BA8">
        <w:t>и В</w:t>
      </w:r>
      <w:r w:rsidR="00F65785">
        <w:t xml:space="preserve">оительница </w:t>
      </w:r>
      <w:r w:rsidR="00456BA8">
        <w:t>С</w:t>
      </w:r>
      <w:r w:rsidR="00F65785">
        <w:t>интеза, ко</w:t>
      </w:r>
      <w:r w:rsidR="00456BA8">
        <w:t>торые</w:t>
      </w:r>
      <w:r w:rsidR="00F65785">
        <w:t xml:space="preserve"> держит себя </w:t>
      </w:r>
      <w:r>
        <w:t>С</w:t>
      </w:r>
      <w:r w:rsidR="00F65785">
        <w:t xml:space="preserve">интезом, регулирует себя </w:t>
      </w:r>
      <w:r>
        <w:t>С</w:t>
      </w:r>
      <w:r w:rsidR="00F65785">
        <w:t>интезом, нес</w:t>
      </w:r>
      <w:r>
        <w:t>у</w:t>
      </w:r>
      <w:r w:rsidR="00F65785">
        <w:t xml:space="preserve">т </w:t>
      </w:r>
      <w:r>
        <w:t>С</w:t>
      </w:r>
      <w:r w:rsidR="00F65785">
        <w:t xml:space="preserve">интез другим. В </w:t>
      </w:r>
      <w:r>
        <w:t>О</w:t>
      </w:r>
      <w:r w:rsidR="00F65785">
        <w:t xml:space="preserve">гне и </w:t>
      </w:r>
      <w:r>
        <w:t>С</w:t>
      </w:r>
      <w:r w:rsidR="00F65785">
        <w:t xml:space="preserve">интезе </w:t>
      </w:r>
      <w:r>
        <w:t>О</w:t>
      </w:r>
      <w:r w:rsidR="00F65785">
        <w:t>тца мы становимся не съедобными</w:t>
      </w:r>
      <w:r>
        <w:t xml:space="preserve"> </w:t>
      </w:r>
      <w:proofErr w:type="gramStart"/>
      <w:r>
        <w:t>для цивилизаций</w:t>
      </w:r>
      <w:proofErr w:type="gramEnd"/>
      <w:r>
        <w:t xml:space="preserve"> питающихся живыми существами</w:t>
      </w:r>
      <w:r w:rsidR="00F65785">
        <w:t>.</w:t>
      </w:r>
      <w:r>
        <w:t xml:space="preserve"> </w:t>
      </w:r>
      <w:r w:rsidR="00F65785">
        <w:t xml:space="preserve">Аллах - </w:t>
      </w:r>
      <w:r>
        <w:t>О</w:t>
      </w:r>
      <w:r w:rsidR="00F65785">
        <w:t xml:space="preserve">тец </w:t>
      </w:r>
      <w:r>
        <w:t>Г</w:t>
      </w:r>
      <w:r w:rsidR="00F65785">
        <w:t xml:space="preserve">алактики. У </w:t>
      </w:r>
      <w:r>
        <w:t>О</w:t>
      </w:r>
      <w:r w:rsidR="00F65785">
        <w:t xml:space="preserve">тца </w:t>
      </w:r>
      <w:r>
        <w:t>Г</w:t>
      </w:r>
      <w:r w:rsidR="00F65785">
        <w:t xml:space="preserve">алактики совет </w:t>
      </w:r>
      <w:r>
        <w:t>разумных</w:t>
      </w:r>
      <w:r w:rsidR="00F65785">
        <w:t xml:space="preserve"> животных. Там если человека </w:t>
      </w:r>
      <w:r>
        <w:t>тронешь</w:t>
      </w:r>
      <w:r w:rsidR="00F65785">
        <w:t>, нарушишь закон.</w:t>
      </w:r>
    </w:p>
    <w:p w:rsidR="00F65785" w:rsidRDefault="00F65785" w:rsidP="005C7FD3">
      <w:pPr>
        <w:pStyle w:val="NormalWeb"/>
        <w:spacing w:before="0" w:beforeAutospacing="0" w:after="0" w:afterAutospacing="0"/>
        <w:ind w:firstLine="709"/>
        <w:jc w:val="both"/>
      </w:pPr>
      <w:r w:rsidRPr="005C7FD3">
        <w:rPr>
          <w:b/>
          <w:i/>
        </w:rPr>
        <w:t>Рекомендация</w:t>
      </w:r>
      <w:r w:rsidR="005C7FD3">
        <w:rPr>
          <w:b/>
          <w:i/>
        </w:rPr>
        <w:t xml:space="preserve">. </w:t>
      </w:r>
      <w:r>
        <w:t xml:space="preserve">Отделить ценности </w:t>
      </w:r>
      <w:r w:rsidR="005C7FD3">
        <w:t>Европы</w:t>
      </w:r>
      <w:r>
        <w:t xml:space="preserve"> от </w:t>
      </w:r>
      <w:r w:rsidR="005C7FD3">
        <w:t>атлантических</w:t>
      </w:r>
      <w:r>
        <w:t xml:space="preserve"> колониальных ценностей. Нельзя объяснить новое не </w:t>
      </w:r>
      <w:r w:rsidR="005C7FD3">
        <w:t>опираясь</w:t>
      </w:r>
      <w:r>
        <w:t xml:space="preserve"> на старое. Нужно опираться на ценности </w:t>
      </w:r>
      <w:r w:rsidR="005C7FD3">
        <w:t>Европы</w:t>
      </w:r>
      <w:r>
        <w:t xml:space="preserve"> 19</w:t>
      </w:r>
      <w:r w:rsidR="005C7FD3">
        <w:t xml:space="preserve"> </w:t>
      </w:r>
      <w:r>
        <w:t xml:space="preserve">века, </w:t>
      </w:r>
      <w:r w:rsidR="005C7FD3">
        <w:t>когда</w:t>
      </w:r>
      <w:r>
        <w:t xml:space="preserve"> жил </w:t>
      </w:r>
      <w:r w:rsidR="005C7FD3">
        <w:t>О</w:t>
      </w:r>
      <w:r>
        <w:t>тец на планете.</w:t>
      </w:r>
    </w:p>
    <w:p w:rsidR="00F65785" w:rsidRDefault="00F65785" w:rsidP="005C7FD3">
      <w:pPr>
        <w:pStyle w:val="NormalWeb"/>
        <w:spacing w:before="0" w:beforeAutospacing="0" w:after="0" w:afterAutospacing="0"/>
        <w:ind w:firstLine="709"/>
        <w:jc w:val="both"/>
      </w:pPr>
      <w:r>
        <w:t>В 20</w:t>
      </w:r>
      <w:r w:rsidR="005C7FD3">
        <w:t>-ом веке была Первая</w:t>
      </w:r>
      <w:r>
        <w:t xml:space="preserve"> </w:t>
      </w:r>
      <w:r w:rsidR="005C7FD3">
        <w:t>мировая война, Вторая мировая война и</w:t>
      </w:r>
      <w:r>
        <w:t xml:space="preserve"> </w:t>
      </w:r>
      <w:r w:rsidR="005C7FD3">
        <w:t>фашиствующая</w:t>
      </w:r>
      <w:r>
        <w:t xml:space="preserve"> </w:t>
      </w:r>
      <w:proofErr w:type="gramStart"/>
      <w:r w:rsidR="005C7FD3">
        <w:t>Европа</w:t>
      </w:r>
      <w:r>
        <w:t xml:space="preserve"> </w:t>
      </w:r>
      <w:r w:rsidR="005C7FD3">
        <w:sym w:font="Symbol" w:char="F02D"/>
      </w:r>
      <w:r>
        <w:t xml:space="preserve"> это</w:t>
      </w:r>
      <w:proofErr w:type="gramEnd"/>
      <w:r>
        <w:t xml:space="preserve"> </w:t>
      </w:r>
      <w:proofErr w:type="spellStart"/>
      <w:r w:rsidR="005C7FD3">
        <w:t>ящероподобный</w:t>
      </w:r>
      <w:proofErr w:type="spellEnd"/>
      <w:r>
        <w:t xml:space="preserve"> взгляд, дух </w:t>
      </w:r>
      <w:proofErr w:type="spellStart"/>
      <w:r>
        <w:t>атлантизма</w:t>
      </w:r>
      <w:proofErr w:type="spellEnd"/>
      <w:r>
        <w:t xml:space="preserve">. Отец взошел и перестал </w:t>
      </w:r>
      <w:proofErr w:type="spellStart"/>
      <w:r w:rsidR="005C7FD3">
        <w:t>передавливать</w:t>
      </w:r>
      <w:proofErr w:type="spellEnd"/>
      <w:r>
        <w:t xml:space="preserve"> этот дух. Вот откуда такая ненависть к человеку и в том числе концлагеря.</w:t>
      </w:r>
    </w:p>
    <w:p w:rsidR="00F65785" w:rsidRDefault="00F65785" w:rsidP="005C7FD3">
      <w:pPr>
        <w:pStyle w:val="NormalWeb"/>
        <w:spacing w:before="0" w:beforeAutospacing="0" w:after="0" w:afterAutospacing="0"/>
        <w:ind w:firstLine="709"/>
        <w:jc w:val="both"/>
      </w:pPr>
      <w:r>
        <w:t xml:space="preserve">У славян кодекс духа, что они не могут заразиться </w:t>
      </w:r>
      <w:proofErr w:type="spellStart"/>
      <w:r>
        <w:t>ящеродухом</w:t>
      </w:r>
      <w:proofErr w:type="spellEnd"/>
      <w:r>
        <w:t xml:space="preserve">. Славяне произошли от белых богов, которые прилетели и боролись с ящерами. Мы либо </w:t>
      </w:r>
      <w:r w:rsidR="005C7FD3">
        <w:t>победим,</w:t>
      </w:r>
      <w:r>
        <w:t xml:space="preserve"> либо станем рабами.</w:t>
      </w:r>
    </w:p>
    <w:p w:rsidR="00F65785" w:rsidRDefault="005C7FD3" w:rsidP="005C7FD3">
      <w:pPr>
        <w:pStyle w:val="NormalWeb"/>
        <w:spacing w:before="0" w:beforeAutospacing="0" w:after="0" w:afterAutospacing="0"/>
        <w:ind w:firstLine="709"/>
        <w:jc w:val="both"/>
      </w:pPr>
      <w:r>
        <w:t>ИВДИВО</w:t>
      </w:r>
      <w:r w:rsidR="00F65785">
        <w:t>-воспитания это преодоление животности и атлантического д</w:t>
      </w:r>
      <w:r>
        <w:t>у</w:t>
      </w:r>
      <w:r w:rsidR="00F65785">
        <w:t xml:space="preserve">ха. Животный разум напал на </w:t>
      </w:r>
      <w:r>
        <w:t>дух</w:t>
      </w:r>
      <w:r w:rsidR="00F65785">
        <w:t xml:space="preserve"> </w:t>
      </w:r>
      <w:r>
        <w:t>высокообразованной</w:t>
      </w:r>
      <w:r w:rsidR="00F65785">
        <w:t xml:space="preserve"> цивилизации 19</w:t>
      </w:r>
      <w:r>
        <w:t xml:space="preserve"> </w:t>
      </w:r>
      <w:r w:rsidR="00F65785">
        <w:t xml:space="preserve">века. Сожрал за 20 век и теперь объединение </w:t>
      </w:r>
      <w:r>
        <w:t>атлантического</w:t>
      </w:r>
      <w:r w:rsidR="00F65785">
        <w:t xml:space="preserve"> </w:t>
      </w:r>
      <w:proofErr w:type="gramStart"/>
      <w:r w:rsidR="00F65785">
        <w:t>альянса</w:t>
      </w:r>
      <w:r>
        <w:t xml:space="preserve"> </w:t>
      </w:r>
      <w:r>
        <w:sym w:font="Symbol" w:char="F02D"/>
      </w:r>
      <w:r w:rsidR="00F65785">
        <w:t xml:space="preserve"> это</w:t>
      </w:r>
      <w:proofErr w:type="gramEnd"/>
      <w:r w:rsidR="00F65785">
        <w:t xml:space="preserve"> объединение духом звероподобных. </w:t>
      </w:r>
      <w:proofErr w:type="gramStart"/>
      <w:r w:rsidR="00F65785">
        <w:t xml:space="preserve">Наши </w:t>
      </w:r>
      <w:r>
        <w:sym w:font="Symbol" w:char="F02D"/>
      </w:r>
      <w:r>
        <w:t xml:space="preserve"> Д</w:t>
      </w:r>
      <w:r w:rsidR="00F65785">
        <w:t>ома</w:t>
      </w:r>
      <w:proofErr w:type="gramEnd"/>
      <w:r w:rsidR="00F65785">
        <w:t xml:space="preserve"> этому сопротивляются в </w:t>
      </w:r>
      <w:r>
        <w:t>Европе</w:t>
      </w:r>
      <w:r w:rsidR="00F65785">
        <w:t xml:space="preserve">. В </w:t>
      </w:r>
      <w:r>
        <w:t>Англии</w:t>
      </w:r>
      <w:r w:rsidR="00F65785">
        <w:t xml:space="preserve"> </w:t>
      </w:r>
      <w:proofErr w:type="gramStart"/>
      <w:r w:rsidR="00F65785">
        <w:t xml:space="preserve">нет </w:t>
      </w:r>
      <w:r>
        <w:t xml:space="preserve"> Д</w:t>
      </w:r>
      <w:r w:rsidR="00F65785">
        <w:t>омов</w:t>
      </w:r>
      <w:proofErr w:type="gramEnd"/>
      <w:r w:rsidR="00F65785">
        <w:t xml:space="preserve"> </w:t>
      </w:r>
      <w:r>
        <w:t>и</w:t>
      </w:r>
      <w:r w:rsidR="00F65785">
        <w:t xml:space="preserve"> они деградируют с духом разумного животного. Во </w:t>
      </w:r>
      <w:r>
        <w:t>власти</w:t>
      </w:r>
      <w:r w:rsidR="00F65785">
        <w:t xml:space="preserve"> </w:t>
      </w:r>
      <w:r>
        <w:t>Европы</w:t>
      </w:r>
      <w:r w:rsidR="00F65785">
        <w:t xml:space="preserve"> мы наблюдаем </w:t>
      </w:r>
      <w:proofErr w:type="spellStart"/>
      <w:r>
        <w:t>ящерозмеиный</w:t>
      </w:r>
      <w:proofErr w:type="spellEnd"/>
      <w:r w:rsidR="00F65785">
        <w:t xml:space="preserve"> дух. Человечески</w:t>
      </w:r>
      <w:r>
        <w:t>й</w:t>
      </w:r>
      <w:r w:rsidR="00F65785">
        <w:t xml:space="preserve"> дух фиксируется в России. Поэтому победит или</w:t>
      </w:r>
      <w:proofErr w:type="gramStart"/>
      <w:r w:rsidR="00F65785">
        <w:t>...</w:t>
      </w:r>
      <w:proofErr w:type="gramEnd"/>
      <w:r w:rsidR="00F65785">
        <w:t xml:space="preserve">или... Выход в </w:t>
      </w:r>
      <w:r>
        <w:lastRenderedPageBreak/>
        <w:t>Метагалактику</w:t>
      </w:r>
      <w:r w:rsidR="00F65785">
        <w:t xml:space="preserve"> это </w:t>
      </w:r>
      <w:r>
        <w:t>окончательное</w:t>
      </w:r>
      <w:r w:rsidR="00F65785">
        <w:t xml:space="preserve"> очеловечение. Выход в </w:t>
      </w:r>
      <w:proofErr w:type="spellStart"/>
      <w:r>
        <w:t>О</w:t>
      </w:r>
      <w:r w:rsidR="00F65785">
        <w:t>ктавность</w:t>
      </w:r>
      <w:proofErr w:type="spellEnd"/>
      <w:r w:rsidR="00F65785">
        <w:t xml:space="preserve"> это цивилизованное </w:t>
      </w:r>
      <w:r>
        <w:t>очеловечивание</w:t>
      </w:r>
      <w:r w:rsidR="00F65785">
        <w:t>.</w:t>
      </w:r>
    </w:p>
    <w:p w:rsidR="00F65785" w:rsidRDefault="00472EAA" w:rsidP="005C7FD3">
      <w:pPr>
        <w:pStyle w:val="NormalWeb"/>
        <w:spacing w:before="0" w:beforeAutospacing="0" w:after="0" w:afterAutospacing="0"/>
        <w:ind w:firstLine="709"/>
      </w:pPr>
      <w:r>
        <w:rPr>
          <w:b/>
          <w:i/>
        </w:rPr>
        <w:t>П</w:t>
      </w:r>
      <w:r w:rsidR="005C7FD3" w:rsidRPr="005C7FD3">
        <w:rPr>
          <w:b/>
          <w:i/>
        </w:rPr>
        <w:t>роблема</w:t>
      </w:r>
      <w:r w:rsidR="005C7FD3">
        <w:t xml:space="preserve"> ИВДИВО-воспитания</w:t>
      </w:r>
      <w:r w:rsidR="00F65785">
        <w:t>: европейские ценности 19 века.</w:t>
      </w:r>
    </w:p>
    <w:p w:rsidR="005C7FD3" w:rsidRDefault="00F65785" w:rsidP="00E26415">
      <w:pPr>
        <w:pStyle w:val="NormalWeb"/>
        <w:spacing w:before="0" w:beforeAutospacing="0" w:after="0" w:afterAutospacing="0"/>
        <w:ind w:firstLine="709"/>
      </w:pPr>
      <w:r>
        <w:t>1.05</w:t>
      </w:r>
    </w:p>
    <w:p w:rsidR="00F65785" w:rsidRDefault="00F65785" w:rsidP="00E26415">
      <w:pPr>
        <w:pStyle w:val="NormalWeb"/>
        <w:spacing w:before="0" w:beforeAutospacing="0" w:after="0" w:afterAutospacing="0"/>
        <w:ind w:firstLine="709"/>
      </w:pPr>
      <w:r w:rsidRPr="005C7FD3">
        <w:rPr>
          <w:b/>
          <w:i/>
        </w:rPr>
        <w:t>Вопрос частей</w:t>
      </w:r>
      <w:r w:rsidR="005C7FD3">
        <w:t>: У</w:t>
      </w:r>
      <w:r>
        <w:t xml:space="preserve"> некоторых цивилизаций есть части</w:t>
      </w:r>
      <w:r w:rsidR="005C7FD3">
        <w:t>,</w:t>
      </w:r>
      <w:r>
        <w:t xml:space="preserve"> а усваивать огонь не могут. Мы несем в Б</w:t>
      </w:r>
      <w:r w:rsidR="005C7FD3">
        <w:t xml:space="preserve">ольшом </w:t>
      </w:r>
      <w:r>
        <w:t>К</w:t>
      </w:r>
      <w:r w:rsidR="005C7FD3">
        <w:t>осмосе</w:t>
      </w:r>
      <w:r>
        <w:t xml:space="preserve"> </w:t>
      </w:r>
      <w:r w:rsidR="005C7FD3">
        <w:t>другой</w:t>
      </w:r>
      <w:r>
        <w:t xml:space="preserve"> принцип частей.</w:t>
      </w:r>
    </w:p>
    <w:p w:rsidR="00F65785" w:rsidRDefault="00F65785" w:rsidP="00E26415">
      <w:pPr>
        <w:pStyle w:val="NormalWeb"/>
        <w:spacing w:before="0" w:beforeAutospacing="0" w:after="0" w:afterAutospacing="0"/>
        <w:ind w:firstLine="709"/>
      </w:pPr>
      <w:r>
        <w:t xml:space="preserve">Примеры как работают </w:t>
      </w:r>
      <w:r w:rsidR="005C7FD3">
        <w:t>оболочечные</w:t>
      </w:r>
      <w:r>
        <w:t xml:space="preserve"> части других цивилизаций</w:t>
      </w:r>
      <w:r w:rsidR="005C7FD3">
        <w:t>,</w:t>
      </w:r>
      <w:r>
        <w:t xml:space="preserve"> которые выходили к </w:t>
      </w:r>
      <w:r w:rsidR="005C7FD3">
        <w:t>О</w:t>
      </w:r>
      <w:r>
        <w:t xml:space="preserve">тцу на конкурс. </w:t>
      </w:r>
      <w:r w:rsidR="005C7FD3">
        <w:t>Оболочечные</w:t>
      </w:r>
      <w:r>
        <w:t xml:space="preserve"> части огонь усвоить могут</w:t>
      </w:r>
      <w:r w:rsidR="005C7FD3">
        <w:t>,</w:t>
      </w:r>
      <w:r>
        <w:t xml:space="preserve"> но отдать не могут, они не умеют </w:t>
      </w:r>
      <w:proofErr w:type="spellStart"/>
      <w:r>
        <w:t>эманировать</w:t>
      </w:r>
      <w:proofErr w:type="spellEnd"/>
      <w:r>
        <w:t xml:space="preserve"> и пухнут от </w:t>
      </w:r>
      <w:r w:rsidR="005C7FD3">
        <w:t>О</w:t>
      </w:r>
      <w:r>
        <w:t xml:space="preserve">гня. Наши </w:t>
      </w:r>
      <w:r w:rsidR="005C7FD3">
        <w:t>части</w:t>
      </w:r>
      <w:r>
        <w:t xml:space="preserve"> </w:t>
      </w:r>
      <w:proofErr w:type="spellStart"/>
      <w:r>
        <w:t>огнеобразные</w:t>
      </w:r>
      <w:proofErr w:type="spellEnd"/>
      <w:r>
        <w:t>, связанн</w:t>
      </w:r>
      <w:r w:rsidR="00E26415">
        <w:t>ы</w:t>
      </w:r>
      <w:r>
        <w:t>е ядерн</w:t>
      </w:r>
      <w:r w:rsidR="00E26415">
        <w:t>ы</w:t>
      </w:r>
      <w:r>
        <w:t>ми связями.</w:t>
      </w:r>
    </w:p>
    <w:p w:rsidR="00F65785" w:rsidRDefault="00F65785" w:rsidP="00472EAA">
      <w:pPr>
        <w:pStyle w:val="NormalWeb"/>
        <w:spacing w:before="0" w:beforeAutospacing="0" w:after="0" w:afterAutospacing="0"/>
        <w:ind w:firstLine="851"/>
      </w:pPr>
      <w:r>
        <w:t xml:space="preserve">Вершина европейской образованности это </w:t>
      </w:r>
      <w:proofErr w:type="gramStart"/>
      <w:r w:rsidR="00E26415">
        <w:t>человечность</w:t>
      </w:r>
      <w:r>
        <w:t xml:space="preserve"> </w:t>
      </w:r>
      <w:r w:rsidR="00E26415">
        <w:sym w:font="Symbol" w:char="F02D"/>
      </w:r>
      <w:r>
        <w:t xml:space="preserve"> </w:t>
      </w:r>
      <w:r w:rsidR="00E26415">
        <w:t>Ч</w:t>
      </w:r>
      <w:r>
        <w:t>аша</w:t>
      </w:r>
      <w:proofErr w:type="gramEnd"/>
      <w:r>
        <w:t xml:space="preserve"> и моление о </w:t>
      </w:r>
      <w:r w:rsidR="00E26415">
        <w:t>Ч</w:t>
      </w:r>
      <w:r>
        <w:t xml:space="preserve">аше </w:t>
      </w:r>
      <w:r w:rsidR="00E26415">
        <w:sym w:font="Symbol" w:char="F02D"/>
      </w:r>
      <w:r>
        <w:t xml:space="preserve"> </w:t>
      </w:r>
      <w:proofErr w:type="spellStart"/>
      <w:r w:rsidR="00E26415">
        <w:t>М</w:t>
      </w:r>
      <w:r>
        <w:t>ентал</w:t>
      </w:r>
      <w:proofErr w:type="spellEnd"/>
      <w:r>
        <w:t xml:space="preserve">. Ориентировка европейской цивилизации </w:t>
      </w:r>
      <w:r w:rsidR="00E26415">
        <w:t>была</w:t>
      </w:r>
      <w:r>
        <w:t xml:space="preserve"> на ментальность.</w:t>
      </w:r>
    </w:p>
    <w:p w:rsidR="00E26415" w:rsidRDefault="00F65785" w:rsidP="00E26415">
      <w:pPr>
        <w:pStyle w:val="NormalWeb"/>
        <w:spacing w:before="0" w:beforeAutospacing="0" w:after="0" w:afterAutospacing="0"/>
      </w:pPr>
      <w:r>
        <w:t xml:space="preserve">Ориентировка </w:t>
      </w:r>
      <w:r w:rsidR="00E26415">
        <w:t>ИВДИВО</w:t>
      </w:r>
      <w:r>
        <w:t>-</w:t>
      </w:r>
      <w:proofErr w:type="gramStart"/>
      <w:r>
        <w:t xml:space="preserve">воспитания </w:t>
      </w:r>
      <w:r w:rsidR="00E26415">
        <w:sym w:font="Symbol" w:char="F02D"/>
      </w:r>
      <w:r>
        <w:t xml:space="preserve"> мышление</w:t>
      </w:r>
      <w:proofErr w:type="gramEnd"/>
      <w:r>
        <w:t xml:space="preserve">. </w:t>
      </w:r>
      <w:r w:rsidR="00E26415">
        <w:t>Разработка</w:t>
      </w:r>
      <w:r>
        <w:t xml:space="preserve"> Чаши должна стать базовой задачей. Если у воспитуемого нет </w:t>
      </w:r>
      <w:r w:rsidR="00E26415">
        <w:t>Ч</w:t>
      </w:r>
      <w:r>
        <w:t xml:space="preserve">аши никакое совершенное сердце не </w:t>
      </w:r>
      <w:r w:rsidR="00E26415">
        <w:t>поместится</w:t>
      </w:r>
      <w:r>
        <w:t xml:space="preserve">. </w:t>
      </w:r>
    </w:p>
    <w:p w:rsidR="00F65785" w:rsidRPr="00E26415" w:rsidRDefault="00F65785" w:rsidP="00E26415">
      <w:pPr>
        <w:pStyle w:val="NormalWeb"/>
        <w:spacing w:before="0" w:beforeAutospacing="0" w:after="0" w:afterAutospacing="0"/>
        <w:ind w:firstLine="709"/>
        <w:rPr>
          <w:b/>
        </w:rPr>
      </w:pPr>
      <w:r w:rsidRPr="00E26415">
        <w:rPr>
          <w:b/>
        </w:rPr>
        <w:t xml:space="preserve">Ментальность - это </w:t>
      </w:r>
      <w:r w:rsidR="00E26415" w:rsidRPr="00E26415">
        <w:rPr>
          <w:b/>
        </w:rPr>
        <w:t>вторая</w:t>
      </w:r>
      <w:r w:rsidRPr="00E26415">
        <w:rPr>
          <w:b/>
        </w:rPr>
        <w:t xml:space="preserve"> задача </w:t>
      </w:r>
      <w:r w:rsidR="00E26415" w:rsidRPr="00E26415">
        <w:rPr>
          <w:b/>
        </w:rPr>
        <w:t>ИВДИВО-воспитания</w:t>
      </w:r>
    </w:p>
    <w:p w:rsidR="00E26415" w:rsidRDefault="00F65785" w:rsidP="00E26415">
      <w:pPr>
        <w:pStyle w:val="NormalWeb"/>
        <w:spacing w:before="0" w:beforeAutospacing="0" w:after="0" w:afterAutospacing="0"/>
        <w:ind w:firstLine="709"/>
      </w:pPr>
      <w:r>
        <w:t>1.18</w:t>
      </w:r>
      <w:r w:rsidR="00E26415">
        <w:t xml:space="preserve"> </w:t>
      </w:r>
    </w:p>
    <w:p w:rsidR="00F65785" w:rsidRDefault="00F65785" w:rsidP="00545920">
      <w:pPr>
        <w:pStyle w:val="NormalWeb"/>
        <w:spacing w:before="0" w:beforeAutospacing="0" w:after="0" w:afterAutospacing="0"/>
        <w:ind w:firstLine="709"/>
        <w:jc w:val="both"/>
      </w:pPr>
      <w:r>
        <w:t xml:space="preserve">Душа может впитать Огонь только из </w:t>
      </w:r>
      <w:r w:rsidR="00E26415">
        <w:t>Ч</w:t>
      </w:r>
      <w:r>
        <w:t xml:space="preserve">аши. </w:t>
      </w:r>
      <w:proofErr w:type="gramStart"/>
      <w:r>
        <w:t xml:space="preserve">Душа </w:t>
      </w:r>
      <w:r w:rsidR="00E26415">
        <w:sym w:font="Symbol" w:char="F02D"/>
      </w:r>
      <w:r w:rsidR="00E26415">
        <w:t xml:space="preserve"> </w:t>
      </w:r>
      <w:r>
        <w:t>шар</w:t>
      </w:r>
      <w:proofErr w:type="gramEnd"/>
      <w:r>
        <w:t xml:space="preserve"> </w:t>
      </w:r>
      <w:r w:rsidR="00E26415">
        <w:t>Д</w:t>
      </w:r>
      <w:r>
        <w:t>уха</w:t>
      </w:r>
      <w:r w:rsidR="00E26415">
        <w:t>,</w:t>
      </w:r>
      <w:r>
        <w:t xml:space="preserve"> а в </w:t>
      </w:r>
      <w:r w:rsidR="00E26415">
        <w:sym w:font="Symbol" w:char="F02D"/>
      </w:r>
      <w:r w:rsidR="00E26415">
        <w:t xml:space="preserve"> Д</w:t>
      </w:r>
      <w:r>
        <w:t>ухе записи могут быть разные</w:t>
      </w:r>
      <w:r w:rsidR="00E26415">
        <w:t>,</w:t>
      </w:r>
      <w:r>
        <w:t xml:space="preserve"> и нужно еще пережечься </w:t>
      </w:r>
      <w:r w:rsidR="00E26415">
        <w:t>О</w:t>
      </w:r>
      <w:r>
        <w:t>гнем.</w:t>
      </w:r>
    </w:p>
    <w:p w:rsidR="00F65785" w:rsidRDefault="00F65785" w:rsidP="00545920">
      <w:pPr>
        <w:pStyle w:val="NormalWeb"/>
        <w:spacing w:before="0" w:beforeAutospacing="0" w:after="0" w:afterAutospacing="0"/>
        <w:ind w:firstLine="709"/>
        <w:jc w:val="both"/>
      </w:pPr>
      <w:r>
        <w:t xml:space="preserve">Напрямую </w:t>
      </w:r>
      <w:r w:rsidR="00E26415">
        <w:t>Д</w:t>
      </w:r>
      <w:r>
        <w:t xml:space="preserve">ух входит в Огнь через </w:t>
      </w:r>
      <w:r w:rsidR="00E26415">
        <w:t>Л</w:t>
      </w:r>
      <w:r>
        <w:t xml:space="preserve">отос </w:t>
      </w:r>
      <w:r w:rsidR="00E26415">
        <w:t>С</w:t>
      </w:r>
      <w:r>
        <w:t xml:space="preserve">овершенного </w:t>
      </w:r>
      <w:r w:rsidR="00E26415">
        <w:t>С</w:t>
      </w:r>
      <w:r>
        <w:t xml:space="preserve">ердца и так </w:t>
      </w:r>
      <w:r w:rsidR="00E26415">
        <w:t>Д</w:t>
      </w:r>
      <w:r>
        <w:t>уша перестраивается.</w:t>
      </w:r>
    </w:p>
    <w:p w:rsidR="00F65785" w:rsidRDefault="00F65785" w:rsidP="00545920">
      <w:pPr>
        <w:pStyle w:val="NormalWeb"/>
        <w:spacing w:before="0" w:beforeAutospacing="0" w:after="0" w:afterAutospacing="0"/>
        <w:ind w:firstLine="709"/>
        <w:jc w:val="both"/>
      </w:pPr>
      <w:r w:rsidRPr="00E26415">
        <w:rPr>
          <w:i/>
        </w:rPr>
        <w:t>Политический дзен:</w:t>
      </w:r>
      <w:r w:rsidR="00E26415">
        <w:t xml:space="preserve"> </w:t>
      </w:r>
      <w:r>
        <w:t>Берлин - берлога. А в берлоге должен быть медведь. Берлога без медведя - дом без хозяина.</w:t>
      </w:r>
    </w:p>
    <w:p w:rsidR="00F65785" w:rsidRPr="00E26415" w:rsidRDefault="00E26415" w:rsidP="00E26415">
      <w:pPr>
        <w:pStyle w:val="NormalWeb"/>
        <w:spacing w:before="0" w:beforeAutospacing="0" w:after="0" w:afterAutospacing="0"/>
        <w:ind w:firstLine="709"/>
        <w:rPr>
          <w:b/>
        </w:rPr>
      </w:pPr>
      <w:r w:rsidRPr="00E26415">
        <w:rPr>
          <w:b/>
        </w:rPr>
        <w:t>ИВДИВО-</w:t>
      </w:r>
      <w:proofErr w:type="gramStart"/>
      <w:r w:rsidR="00F65785" w:rsidRPr="00E26415">
        <w:rPr>
          <w:b/>
        </w:rPr>
        <w:t xml:space="preserve">воспитание </w:t>
      </w:r>
      <w:r w:rsidRPr="00E26415">
        <w:rPr>
          <w:b/>
        </w:rPr>
        <w:sym w:font="Symbol" w:char="F02D"/>
      </w:r>
      <w:r w:rsidR="00F65785" w:rsidRPr="00E26415">
        <w:rPr>
          <w:b/>
        </w:rPr>
        <w:t xml:space="preserve"> </w:t>
      </w:r>
      <w:r w:rsidRPr="00E26415">
        <w:rPr>
          <w:b/>
        </w:rPr>
        <w:t>Ч</w:t>
      </w:r>
      <w:r w:rsidR="00F65785" w:rsidRPr="00E26415">
        <w:rPr>
          <w:b/>
        </w:rPr>
        <w:t>аша</w:t>
      </w:r>
      <w:proofErr w:type="gramEnd"/>
      <w:r w:rsidR="00F65785" w:rsidRPr="00E26415">
        <w:rPr>
          <w:b/>
        </w:rPr>
        <w:t xml:space="preserve">, </w:t>
      </w:r>
      <w:r w:rsidRPr="00E26415">
        <w:rPr>
          <w:b/>
        </w:rPr>
        <w:t>М</w:t>
      </w:r>
      <w:r w:rsidR="00F65785" w:rsidRPr="00E26415">
        <w:rPr>
          <w:b/>
        </w:rPr>
        <w:t xml:space="preserve">ышление, </w:t>
      </w:r>
      <w:r w:rsidRPr="00E26415">
        <w:rPr>
          <w:b/>
        </w:rPr>
        <w:t>О</w:t>
      </w:r>
      <w:r w:rsidR="00F65785" w:rsidRPr="00E26415">
        <w:rPr>
          <w:b/>
        </w:rPr>
        <w:t xml:space="preserve">гонь в </w:t>
      </w:r>
      <w:r w:rsidRPr="00E26415">
        <w:rPr>
          <w:b/>
        </w:rPr>
        <w:t>Ч</w:t>
      </w:r>
      <w:r>
        <w:rPr>
          <w:b/>
        </w:rPr>
        <w:t>аше</w:t>
      </w:r>
    </w:p>
    <w:p w:rsidR="00F65785" w:rsidRDefault="00F65785" w:rsidP="00E26415">
      <w:pPr>
        <w:pStyle w:val="NormalWeb"/>
        <w:spacing w:before="0" w:beforeAutospacing="0" w:after="0" w:afterAutospacing="0"/>
        <w:ind w:firstLine="709"/>
      </w:pPr>
      <w:r>
        <w:t xml:space="preserve">Европейская </w:t>
      </w:r>
      <w:proofErr w:type="gramStart"/>
      <w:r>
        <w:t>ценность</w:t>
      </w:r>
      <w:r w:rsidR="00E26415">
        <w:t xml:space="preserve"> </w:t>
      </w:r>
      <w:r w:rsidR="00E26415">
        <w:sym w:font="Symbol" w:char="F02D"/>
      </w:r>
      <w:r>
        <w:t xml:space="preserve"> это</w:t>
      </w:r>
      <w:proofErr w:type="gramEnd"/>
      <w:r>
        <w:t xml:space="preserve"> когда тебя восполняют ментальностью.</w:t>
      </w:r>
    </w:p>
    <w:p w:rsidR="00F65785" w:rsidRDefault="00E26415" w:rsidP="00545920">
      <w:pPr>
        <w:pStyle w:val="NormalWeb"/>
        <w:spacing w:before="0" w:beforeAutospacing="0" w:after="0" w:afterAutospacing="0"/>
        <w:ind w:firstLine="709"/>
        <w:jc w:val="both"/>
      </w:pPr>
      <w:r>
        <w:t xml:space="preserve">ИВДИВО-воспитание: </w:t>
      </w:r>
      <w:r w:rsidR="00F65785">
        <w:t>ИВДИВО - это команда.</w:t>
      </w:r>
      <w:r>
        <w:t xml:space="preserve"> ИВДИВО</w:t>
      </w:r>
      <w:r w:rsidR="00F65785">
        <w:t>-</w:t>
      </w:r>
      <w:proofErr w:type="gramStart"/>
      <w:r w:rsidR="00F65785">
        <w:t xml:space="preserve">воспитание </w:t>
      </w:r>
      <w:r>
        <w:sym w:font="Symbol" w:char="F02D"/>
      </w:r>
      <w:r>
        <w:t xml:space="preserve"> </w:t>
      </w:r>
      <w:r w:rsidR="00F65785">
        <w:t>это</w:t>
      </w:r>
      <w:proofErr w:type="gramEnd"/>
      <w:r w:rsidR="00F65785">
        <w:t xml:space="preserve"> командное воспитание. </w:t>
      </w:r>
      <w:r>
        <w:t>ИВДИВО</w:t>
      </w:r>
      <w:r w:rsidR="00F65785">
        <w:t xml:space="preserve"> </w:t>
      </w:r>
      <w:proofErr w:type="gramStart"/>
      <w:r w:rsidR="00F65785">
        <w:t xml:space="preserve">воспитание </w:t>
      </w:r>
      <w:r>
        <w:sym w:font="Symbol" w:char="F02D"/>
      </w:r>
      <w:r w:rsidR="00F65785">
        <w:t>это</w:t>
      </w:r>
      <w:proofErr w:type="gramEnd"/>
      <w:r w:rsidR="00F65785">
        <w:t xml:space="preserve"> служение другим. Но служить можешь только тем что </w:t>
      </w:r>
      <w:r>
        <w:t>достиг</w:t>
      </w:r>
      <w:r w:rsidR="00F65785">
        <w:t xml:space="preserve"> сам.</w:t>
      </w:r>
      <w:r>
        <w:t xml:space="preserve"> </w:t>
      </w:r>
      <w:proofErr w:type="gramStart"/>
      <w:r>
        <w:t>ИВДИВО</w:t>
      </w:r>
      <w:r w:rsidR="00F65785">
        <w:t xml:space="preserve"> </w:t>
      </w:r>
      <w:r>
        <w:sym w:font="Symbol" w:char="F02D"/>
      </w:r>
      <w:r>
        <w:t xml:space="preserve"> </w:t>
      </w:r>
      <w:r w:rsidR="00F65785">
        <w:t>это</w:t>
      </w:r>
      <w:proofErr w:type="gramEnd"/>
      <w:r w:rsidR="00F65785">
        <w:t xml:space="preserve"> команда Изначально </w:t>
      </w:r>
      <w:r>
        <w:t>Вышестоящего</w:t>
      </w:r>
      <w:r w:rsidR="00F65785">
        <w:t xml:space="preserve"> Отца</w:t>
      </w:r>
      <w:r>
        <w:t>,</w:t>
      </w:r>
      <w:r w:rsidR="00F65785">
        <w:t xml:space="preserve"> это вся 512-рица.</w:t>
      </w:r>
      <w:r>
        <w:t xml:space="preserve"> </w:t>
      </w:r>
      <w:proofErr w:type="gramStart"/>
      <w:r w:rsidR="00F65785">
        <w:t xml:space="preserve">Чаша </w:t>
      </w:r>
      <w:r>
        <w:sym w:font="Symbol" w:char="F02D"/>
      </w:r>
      <w:r w:rsidR="00F65785">
        <w:t xml:space="preserve"> это</w:t>
      </w:r>
      <w:proofErr w:type="gramEnd"/>
      <w:r w:rsidR="00F65785">
        <w:t xml:space="preserve"> усвоение </w:t>
      </w:r>
      <w:r>
        <w:t>О</w:t>
      </w:r>
      <w:r w:rsidR="00F65785">
        <w:t xml:space="preserve">гня природного у человека. Преображает </w:t>
      </w:r>
      <w:r>
        <w:t>Д</w:t>
      </w:r>
      <w:r w:rsidR="00F65785">
        <w:t xml:space="preserve">ух из животного в </w:t>
      </w:r>
      <w:r>
        <w:t>Ч</w:t>
      </w:r>
      <w:r w:rsidR="00F65785">
        <w:t>еловека</w:t>
      </w:r>
      <w:r>
        <w:t xml:space="preserve">. </w:t>
      </w:r>
      <w:proofErr w:type="gramStart"/>
      <w:r w:rsidR="00F65785">
        <w:t xml:space="preserve">ИВДИВО </w:t>
      </w:r>
      <w:r>
        <w:sym w:font="Symbol" w:char="F02D"/>
      </w:r>
      <w:r>
        <w:t xml:space="preserve"> </w:t>
      </w:r>
      <w:r w:rsidR="00F65785">
        <w:t>усвоение</w:t>
      </w:r>
      <w:proofErr w:type="gramEnd"/>
      <w:r w:rsidR="00F65785">
        <w:t xml:space="preserve"> Огня всей 512-риц</w:t>
      </w:r>
      <w:r>
        <w:t>ы</w:t>
      </w:r>
      <w:r w:rsidR="00F65785">
        <w:t>.</w:t>
      </w:r>
    </w:p>
    <w:p w:rsidR="00F65785" w:rsidRDefault="00F65785" w:rsidP="00E26415">
      <w:pPr>
        <w:pStyle w:val="NormalWeb"/>
        <w:spacing w:before="0" w:beforeAutospacing="0" w:after="0" w:afterAutospacing="0"/>
        <w:ind w:firstLine="709"/>
        <w:jc w:val="both"/>
      </w:pPr>
      <w:r>
        <w:t xml:space="preserve">Воспитание </w:t>
      </w:r>
      <w:proofErr w:type="gramStart"/>
      <w:r>
        <w:t xml:space="preserve">Огнем </w:t>
      </w:r>
      <w:r w:rsidR="00E26415">
        <w:sym w:font="Symbol" w:char="F02D"/>
      </w:r>
      <w:r>
        <w:t xml:space="preserve"> это</w:t>
      </w:r>
      <w:proofErr w:type="gramEnd"/>
      <w:r>
        <w:t xml:space="preserve"> чтобы </w:t>
      </w:r>
      <w:r w:rsidR="00E26415">
        <w:t>в Огонь</w:t>
      </w:r>
      <w:r>
        <w:t xml:space="preserve"> мог записаться Синтез.</w:t>
      </w:r>
      <w:r w:rsidR="00E26415">
        <w:t xml:space="preserve"> </w:t>
      </w:r>
      <w:r>
        <w:t>Воспитание устойчивой традиции Огня</w:t>
      </w:r>
      <w:r w:rsidR="00E26415">
        <w:t>,</w:t>
      </w:r>
      <w:r>
        <w:t xml:space="preserve"> иначе </w:t>
      </w:r>
      <w:r w:rsidR="00E26415">
        <w:t>Синтез</w:t>
      </w:r>
      <w:r>
        <w:t xml:space="preserve"> писать некуда.</w:t>
      </w:r>
    </w:p>
    <w:p w:rsidR="00F65785" w:rsidRDefault="00F65785" w:rsidP="00472EAA">
      <w:pPr>
        <w:pStyle w:val="NormalWeb"/>
        <w:spacing w:before="0" w:beforeAutospacing="0" w:after="0" w:afterAutospacing="0"/>
        <w:ind w:firstLine="709"/>
      </w:pPr>
      <w:r>
        <w:t>128</w:t>
      </w:r>
      <w:r w:rsidR="00E26415">
        <w:t xml:space="preserve"> </w:t>
      </w:r>
      <w:r>
        <w:t>Синтезов</w:t>
      </w:r>
      <w:r w:rsidR="00E26415">
        <w:t xml:space="preserve"> </w:t>
      </w:r>
      <w:proofErr w:type="gramStart"/>
      <w:r w:rsidR="00E26415">
        <w:t>ИВО</w:t>
      </w:r>
      <w:r>
        <w:t xml:space="preserve"> </w:t>
      </w:r>
      <w:r w:rsidR="00E26415">
        <w:sym w:font="Symbol" w:char="F02D"/>
      </w:r>
      <w:r>
        <w:t xml:space="preserve"> это</w:t>
      </w:r>
      <w:proofErr w:type="gramEnd"/>
      <w:r>
        <w:t xml:space="preserve"> четверть </w:t>
      </w:r>
      <w:r w:rsidR="00E26415">
        <w:sym w:font="Symbol" w:char="F02D"/>
      </w:r>
      <w:r>
        <w:t xml:space="preserve"> Человек.</w:t>
      </w:r>
    </w:p>
    <w:p w:rsidR="00F65785" w:rsidRPr="00472EAA" w:rsidRDefault="00472EAA" w:rsidP="00472EAA">
      <w:pPr>
        <w:pStyle w:val="NormalWeb"/>
        <w:spacing w:before="0" w:beforeAutospacing="0" w:after="0" w:afterAutospacing="0"/>
        <w:ind w:firstLine="709"/>
        <w:rPr>
          <w:b/>
        </w:rPr>
      </w:pPr>
      <w:r w:rsidRPr="00472EAA">
        <w:rPr>
          <w:b/>
        </w:rPr>
        <w:t xml:space="preserve">ИВДИВО-воспитание и ИВДИВО-информация: </w:t>
      </w:r>
      <w:r w:rsidR="00F65785" w:rsidRPr="00472EAA">
        <w:rPr>
          <w:b/>
        </w:rPr>
        <w:t>ИВДИВО информация - это информация всей 512рицы.</w:t>
      </w:r>
    </w:p>
    <w:p w:rsidR="00F65785" w:rsidRDefault="00472EAA" w:rsidP="00472EAA">
      <w:pPr>
        <w:pStyle w:val="NormalWeb"/>
        <w:spacing w:before="0" w:beforeAutospacing="0" w:after="0" w:afterAutospacing="0"/>
        <w:ind w:firstLine="709"/>
        <w:jc w:val="both"/>
      </w:pPr>
      <w:r>
        <w:t xml:space="preserve">Сам эффект </w:t>
      </w:r>
      <w:proofErr w:type="gramStart"/>
      <w:r>
        <w:t xml:space="preserve">Служения </w:t>
      </w:r>
      <w:r>
        <w:sym w:font="Symbol" w:char="F02D"/>
      </w:r>
      <w:r>
        <w:t xml:space="preserve"> это</w:t>
      </w:r>
      <w:proofErr w:type="gramEnd"/>
      <w:r w:rsidR="00F65785">
        <w:t xml:space="preserve"> </w:t>
      </w:r>
      <w:r>
        <w:rPr>
          <w:lang w:val="en-US"/>
        </w:rPr>
        <w:t>C</w:t>
      </w:r>
      <w:r w:rsidR="00F65785">
        <w:t xml:space="preserve">лужение </w:t>
      </w:r>
      <w:r>
        <w:t>О</w:t>
      </w:r>
      <w:r w:rsidR="00F65785">
        <w:t>гнем. Насколько ты оперируешь 512</w:t>
      </w:r>
      <w:r>
        <w:t>-</w:t>
      </w:r>
      <w:r w:rsidR="00F65785">
        <w:t xml:space="preserve">рицей </w:t>
      </w:r>
      <w:r>
        <w:t>О</w:t>
      </w:r>
      <w:r w:rsidR="00F65785">
        <w:t xml:space="preserve">гней. Ты </w:t>
      </w:r>
      <w:proofErr w:type="spellStart"/>
      <w:r w:rsidR="00F65785">
        <w:t>есмь</w:t>
      </w:r>
      <w:proofErr w:type="spellEnd"/>
      <w:r w:rsidR="00F65785">
        <w:t xml:space="preserve"> Огонь, которым ты оперируешь. </w:t>
      </w:r>
      <w:r>
        <w:t>Ч</w:t>
      </w:r>
      <w:r w:rsidR="00F65785">
        <w:t>тобы служить Огнем т</w:t>
      </w:r>
      <w:r>
        <w:t>ы</w:t>
      </w:r>
      <w:r w:rsidR="00F65785">
        <w:t xml:space="preserve"> должен б</w:t>
      </w:r>
      <w:r>
        <w:t>ы</w:t>
      </w:r>
      <w:r w:rsidR="00F65785">
        <w:t>т</w:t>
      </w:r>
      <w:r>
        <w:t>ь</w:t>
      </w:r>
      <w:r w:rsidR="00F65785">
        <w:t xml:space="preserve"> я </w:t>
      </w:r>
      <w:proofErr w:type="spellStart"/>
      <w:r>
        <w:t>есмь</w:t>
      </w:r>
      <w:proofErr w:type="spellEnd"/>
      <w:r w:rsidR="00F65785">
        <w:t xml:space="preserve"> </w:t>
      </w:r>
      <w:r>
        <w:t>О</w:t>
      </w:r>
      <w:r w:rsidR="00F65785">
        <w:t xml:space="preserve">гонь. </w:t>
      </w:r>
      <w:r w:rsidR="00F65785" w:rsidRPr="00472EAA">
        <w:rPr>
          <w:b/>
          <w:i/>
        </w:rPr>
        <w:t xml:space="preserve">Чем </w:t>
      </w:r>
      <w:r w:rsidRPr="00472EAA">
        <w:rPr>
          <w:b/>
          <w:i/>
        </w:rPr>
        <w:t>выше</w:t>
      </w:r>
      <w:r w:rsidR="00F65785" w:rsidRPr="00472EAA">
        <w:rPr>
          <w:b/>
          <w:i/>
        </w:rPr>
        <w:t xml:space="preserve"> у тебя огненность</w:t>
      </w:r>
      <w:r w:rsidRPr="00472EAA">
        <w:rPr>
          <w:b/>
          <w:i/>
        </w:rPr>
        <w:t>,</w:t>
      </w:r>
      <w:r w:rsidR="00F65785" w:rsidRPr="00472EAA">
        <w:rPr>
          <w:b/>
          <w:i/>
        </w:rPr>
        <w:t xml:space="preserve"> тем круче у тебя </w:t>
      </w:r>
      <w:proofErr w:type="spellStart"/>
      <w:r w:rsidR="00F65785" w:rsidRPr="00472EAA">
        <w:rPr>
          <w:b/>
          <w:i/>
        </w:rPr>
        <w:t>служиво</w:t>
      </w:r>
      <w:r w:rsidRPr="00472EAA">
        <w:rPr>
          <w:b/>
          <w:i/>
        </w:rPr>
        <w:t>с</w:t>
      </w:r>
      <w:r w:rsidR="00F65785" w:rsidRPr="00472EAA">
        <w:rPr>
          <w:b/>
          <w:i/>
        </w:rPr>
        <w:t>ть</w:t>
      </w:r>
      <w:proofErr w:type="spellEnd"/>
      <w:r w:rsidR="00F65785" w:rsidRPr="00472EAA">
        <w:rPr>
          <w:b/>
          <w:i/>
        </w:rPr>
        <w:t>, а потом возникает интерес кому и где.</w:t>
      </w:r>
      <w:r>
        <w:rPr>
          <w:b/>
          <w:i/>
        </w:rPr>
        <w:t xml:space="preserve"> </w:t>
      </w:r>
      <w:r w:rsidR="00F65785">
        <w:t xml:space="preserve">Служение начинается с </w:t>
      </w:r>
      <w:r>
        <w:t>вдохновения</w:t>
      </w:r>
      <w:r w:rsidR="00F65785">
        <w:t xml:space="preserve">. Если нет вдохновения </w:t>
      </w:r>
      <w:proofErr w:type="gramStart"/>
      <w:r>
        <w:t>О</w:t>
      </w:r>
      <w:r w:rsidR="00F65785">
        <w:t xml:space="preserve">гнем </w:t>
      </w:r>
      <w:r>
        <w:sym w:font="Symbol" w:char="F02D"/>
      </w:r>
      <w:r>
        <w:t xml:space="preserve"> </w:t>
      </w:r>
      <w:r w:rsidR="00F65785">
        <w:t>это</w:t>
      </w:r>
      <w:proofErr w:type="gramEnd"/>
      <w:r w:rsidR="00F65785">
        <w:t xml:space="preserve"> неполное служебное соответствие.</w:t>
      </w:r>
      <w:r>
        <w:t xml:space="preserve"> Когда вы говорите служу Родине, «</w:t>
      </w:r>
      <w:r w:rsidR="00F65785">
        <w:t>А служу чем?</w:t>
      </w:r>
      <w:r>
        <w:t>»</w:t>
      </w:r>
    </w:p>
    <w:p w:rsidR="00472EAA" w:rsidRDefault="00F65785" w:rsidP="00472EAA">
      <w:pPr>
        <w:pStyle w:val="NormalWeb"/>
        <w:spacing w:before="0" w:beforeAutospacing="0" w:after="0" w:afterAutospacing="0"/>
        <w:ind w:firstLine="709"/>
      </w:pPr>
      <w:r>
        <w:t>2.00</w:t>
      </w:r>
    </w:p>
    <w:p w:rsidR="00F65785" w:rsidRDefault="00F65785" w:rsidP="00472EAA">
      <w:pPr>
        <w:pStyle w:val="NormalWeb"/>
        <w:spacing w:before="0" w:beforeAutospacing="0" w:after="0" w:afterAutospacing="0"/>
        <w:ind w:firstLine="709"/>
        <w:jc w:val="both"/>
      </w:pPr>
      <w:r w:rsidRPr="00472EAA">
        <w:rPr>
          <w:b/>
          <w:i/>
        </w:rPr>
        <w:t>4</w:t>
      </w:r>
      <w:r w:rsidR="00472EAA" w:rsidRPr="00472EAA">
        <w:rPr>
          <w:b/>
          <w:i/>
        </w:rPr>
        <w:t>-</w:t>
      </w:r>
      <w:r w:rsidRPr="00472EAA">
        <w:rPr>
          <w:b/>
          <w:i/>
        </w:rPr>
        <w:t>ый вариант</w:t>
      </w:r>
      <w:r w:rsidR="00472EAA" w:rsidRPr="00472EAA">
        <w:rPr>
          <w:b/>
          <w:i/>
        </w:rPr>
        <w:t xml:space="preserve"> для ИВДИВО-воспитания</w:t>
      </w:r>
      <w:r>
        <w:t>:</w:t>
      </w:r>
      <w:r w:rsidR="00472EAA">
        <w:t xml:space="preserve"> </w:t>
      </w:r>
      <w:r>
        <w:t xml:space="preserve">Воспитание </w:t>
      </w:r>
      <w:proofErr w:type="spellStart"/>
      <w:r>
        <w:t>восьмирицы</w:t>
      </w:r>
      <w:proofErr w:type="spellEnd"/>
      <w:r>
        <w:t xml:space="preserve"> Человека, Посвященного</w:t>
      </w:r>
      <w:r w:rsidR="00472EAA">
        <w:t xml:space="preserve">, Служащего, Ипостаси, Учителя, Владыки, </w:t>
      </w:r>
      <w:proofErr w:type="spellStart"/>
      <w:r w:rsidR="00472EAA">
        <w:t>Аватара</w:t>
      </w:r>
      <w:proofErr w:type="spellEnd"/>
      <w:r w:rsidR="00472EAA">
        <w:t xml:space="preserve">, </w:t>
      </w:r>
      <w:r>
        <w:t>Отца.</w:t>
      </w:r>
      <w:r w:rsidR="00472EAA">
        <w:t xml:space="preserve"> </w:t>
      </w:r>
      <w:r>
        <w:t xml:space="preserve">Жизнь Человека, Жизнь </w:t>
      </w:r>
      <w:r w:rsidR="00545920">
        <w:t>Посвящённого</w:t>
      </w:r>
      <w:r w:rsidR="00472EAA">
        <w:t xml:space="preserve">, </w:t>
      </w:r>
      <w:proofErr w:type="gramStart"/>
      <w:r>
        <w:t xml:space="preserve">... </w:t>
      </w:r>
      <w:r w:rsidR="00472EAA">
        <w:t>,</w:t>
      </w:r>
      <w:proofErr w:type="gramEnd"/>
      <w:r w:rsidR="00472EAA">
        <w:t xml:space="preserve"> </w:t>
      </w:r>
      <w:r>
        <w:t xml:space="preserve">Жизнь </w:t>
      </w:r>
      <w:proofErr w:type="spellStart"/>
      <w:r>
        <w:t>Аватара</w:t>
      </w:r>
      <w:proofErr w:type="spellEnd"/>
      <w:r>
        <w:t>, Жизнь Отца.</w:t>
      </w:r>
    </w:p>
    <w:p w:rsidR="00F65785" w:rsidRDefault="00F65785" w:rsidP="00472EAA">
      <w:pPr>
        <w:pStyle w:val="NormalWeb"/>
        <w:spacing w:before="0" w:beforeAutospacing="0" w:after="0" w:afterAutospacing="0"/>
        <w:ind w:firstLine="709"/>
        <w:jc w:val="both"/>
      </w:pPr>
      <w:r>
        <w:t>Выходя в Жизнь без степени и должности кто?</w:t>
      </w:r>
      <w:r w:rsidR="00472EAA">
        <w:t xml:space="preserve"> </w:t>
      </w:r>
      <w:r>
        <w:t xml:space="preserve">Человеком вы уже быть не можете. Начинаем с жизни Посвященного. Кто такой воспитанный </w:t>
      </w:r>
      <w:r w:rsidR="00472EAA">
        <w:t>Посвященный?</w:t>
      </w:r>
    </w:p>
    <w:p w:rsidR="00F65785" w:rsidRDefault="00F65785" w:rsidP="00472EAA">
      <w:pPr>
        <w:pStyle w:val="NormalWeb"/>
        <w:spacing w:before="0" w:beforeAutospacing="0" w:after="0" w:afterAutospacing="0"/>
        <w:jc w:val="both"/>
      </w:pPr>
      <w:r>
        <w:t xml:space="preserve">Что </w:t>
      </w:r>
      <w:proofErr w:type="spellStart"/>
      <w:r>
        <w:t>есмь</w:t>
      </w:r>
      <w:proofErr w:type="spellEnd"/>
      <w:r>
        <w:t xml:space="preserve"> Жизнь Ипостаси - это </w:t>
      </w:r>
      <w:r w:rsidR="00472EAA">
        <w:t>ИВДИВО-</w:t>
      </w:r>
      <w:r>
        <w:t xml:space="preserve">воспитание </w:t>
      </w:r>
      <w:r w:rsidR="00472EAA">
        <w:t>Ипостаси</w:t>
      </w:r>
      <w:r>
        <w:t>. Это жизнь Иерархии в естестве дня.</w:t>
      </w:r>
    </w:p>
    <w:p w:rsidR="00472EAA" w:rsidRDefault="00F65785" w:rsidP="00472EAA">
      <w:pPr>
        <w:pStyle w:val="NormalWeb"/>
        <w:spacing w:before="0" w:beforeAutospacing="0" w:after="0" w:afterAutospacing="0"/>
        <w:ind w:firstLine="709"/>
        <w:jc w:val="both"/>
      </w:pPr>
      <w:r>
        <w:t xml:space="preserve">Жизнь </w:t>
      </w:r>
      <w:r w:rsidR="00472EAA">
        <w:t>С</w:t>
      </w:r>
      <w:r>
        <w:t>лужащего - это пожертвовать жизнью ради Отца и АС</w:t>
      </w:r>
      <w:r w:rsidR="00472EAA">
        <w:t xml:space="preserve">. </w:t>
      </w:r>
    </w:p>
    <w:p w:rsidR="00F65785" w:rsidRDefault="00472EAA" w:rsidP="00472EAA">
      <w:pPr>
        <w:pStyle w:val="NormalWeb"/>
        <w:spacing w:before="0" w:beforeAutospacing="0" w:after="0" w:afterAutospacing="0"/>
        <w:ind w:firstLine="709"/>
        <w:jc w:val="both"/>
      </w:pPr>
      <w:proofErr w:type="gramStart"/>
      <w:r>
        <w:lastRenderedPageBreak/>
        <w:t xml:space="preserve">Посвященный </w:t>
      </w:r>
      <w:r>
        <w:sym w:font="Symbol" w:char="F02D"/>
      </w:r>
      <w:r>
        <w:t xml:space="preserve"> это</w:t>
      </w:r>
      <w:proofErr w:type="gramEnd"/>
      <w:r>
        <w:t xml:space="preserve"> </w:t>
      </w:r>
      <w:proofErr w:type="spellStart"/>
      <w:r>
        <w:t>ипоста</w:t>
      </w:r>
      <w:r w:rsidR="00F65785">
        <w:t>сность</w:t>
      </w:r>
      <w:proofErr w:type="spellEnd"/>
      <w:r w:rsidR="00F65785">
        <w:t xml:space="preserve"> ИВ Отцу и АС.</w:t>
      </w:r>
      <w:r>
        <w:t xml:space="preserve"> </w:t>
      </w:r>
      <w:r w:rsidR="00F65785">
        <w:t>Ты в системе государственного служения или ты посвящен стране?</w:t>
      </w:r>
      <w:r>
        <w:t xml:space="preserve"> Например, ты</w:t>
      </w:r>
      <w:r w:rsidR="00F65785">
        <w:t xml:space="preserve"> работаешь в системе МВД или ты посвящен России</w:t>
      </w:r>
      <w:r>
        <w:t>?</w:t>
      </w:r>
    </w:p>
    <w:p w:rsidR="00F65785" w:rsidRDefault="00F65785" w:rsidP="00947353">
      <w:pPr>
        <w:pStyle w:val="NormalWeb"/>
        <w:spacing w:before="0" w:beforeAutospacing="0" w:after="0" w:afterAutospacing="0"/>
        <w:ind w:firstLine="709"/>
        <w:jc w:val="both"/>
      </w:pPr>
      <w:r>
        <w:t xml:space="preserve">Ребята жертвуют жизнью в военном конфликте за </w:t>
      </w:r>
      <w:proofErr w:type="gramStart"/>
      <w:r>
        <w:t xml:space="preserve">Родину </w:t>
      </w:r>
      <w:r w:rsidR="00472EAA">
        <w:sym w:font="Symbol" w:char="F02D"/>
      </w:r>
      <w:r>
        <w:t xml:space="preserve"> это</w:t>
      </w:r>
      <w:proofErr w:type="gramEnd"/>
      <w:r>
        <w:t xml:space="preserve"> </w:t>
      </w:r>
      <w:r w:rsidR="00545920">
        <w:t>с</w:t>
      </w:r>
      <w:r>
        <w:t xml:space="preserve">лужащий. Если он просто убивает, но не служит России, </w:t>
      </w:r>
      <w:proofErr w:type="gramStart"/>
      <w:r>
        <w:t xml:space="preserve">Украине </w:t>
      </w:r>
      <w:r w:rsidR="00472EAA">
        <w:sym w:font="Symbol" w:char="F02D"/>
      </w:r>
      <w:r w:rsidR="00472EAA">
        <w:t xml:space="preserve"> </w:t>
      </w:r>
      <w:r>
        <w:t>это</w:t>
      </w:r>
      <w:proofErr w:type="gramEnd"/>
      <w:r>
        <w:t xml:space="preserve"> не Служащий. А если он служит не Украине, а своей националистической </w:t>
      </w:r>
      <w:proofErr w:type="gramStart"/>
      <w:r>
        <w:t xml:space="preserve">идее </w:t>
      </w:r>
      <w:r w:rsidR="00472EAA">
        <w:sym w:font="Symbol" w:char="F02D"/>
      </w:r>
      <w:r w:rsidR="00472EAA">
        <w:t xml:space="preserve"> </w:t>
      </w:r>
      <w:r>
        <w:t>это</w:t>
      </w:r>
      <w:proofErr w:type="gramEnd"/>
      <w:r>
        <w:t xml:space="preserve"> уже не служащий. </w:t>
      </w:r>
      <w:r w:rsidR="00472EAA">
        <w:t>Убийство</w:t>
      </w:r>
      <w:r>
        <w:t xml:space="preserve">, а не защита мирных </w:t>
      </w:r>
      <w:proofErr w:type="gramStart"/>
      <w:r>
        <w:t xml:space="preserve">жителей </w:t>
      </w:r>
      <w:r w:rsidR="00472EAA">
        <w:sym w:font="Symbol" w:char="F02D"/>
      </w:r>
      <w:r w:rsidR="00472EAA">
        <w:t xml:space="preserve"> </w:t>
      </w:r>
      <w:r>
        <w:t>это</w:t>
      </w:r>
      <w:proofErr w:type="gramEnd"/>
      <w:r>
        <w:t xml:space="preserve"> не служение, а цинизм. Если армия убивает хоть кого-то живущего этой </w:t>
      </w:r>
      <w:proofErr w:type="gramStart"/>
      <w:r>
        <w:t xml:space="preserve">страной </w:t>
      </w:r>
      <w:r w:rsidR="00472EAA">
        <w:sym w:font="Symbol" w:char="F02D"/>
      </w:r>
      <w:r w:rsidR="00472EAA">
        <w:t xml:space="preserve"> </w:t>
      </w:r>
      <w:r>
        <w:t>это</w:t>
      </w:r>
      <w:proofErr w:type="gramEnd"/>
      <w:r>
        <w:t xml:space="preserve"> уже не армия.</w:t>
      </w:r>
    </w:p>
    <w:p w:rsidR="00947353" w:rsidRDefault="00F65785" w:rsidP="00947353">
      <w:pPr>
        <w:pStyle w:val="NormalWeb"/>
        <w:spacing w:before="0" w:beforeAutospacing="0" w:after="0" w:afterAutospacing="0"/>
        <w:ind w:firstLine="709"/>
        <w:jc w:val="both"/>
      </w:pPr>
      <w:r>
        <w:t>У Укра</w:t>
      </w:r>
      <w:r w:rsidR="00947353">
        <w:t>ины нет проекта Украины, а есть проект анти-</w:t>
      </w:r>
      <w:r>
        <w:t xml:space="preserve">России. Если </w:t>
      </w:r>
      <w:proofErr w:type="gramStart"/>
      <w:r>
        <w:t xml:space="preserve">Россия </w:t>
      </w:r>
      <w:r w:rsidR="00947353">
        <w:sym w:font="Symbol" w:char="F02D"/>
      </w:r>
      <w:r w:rsidR="00947353">
        <w:t xml:space="preserve"> </w:t>
      </w:r>
      <w:r>
        <w:t>это</w:t>
      </w:r>
      <w:proofErr w:type="gramEnd"/>
      <w:r>
        <w:t xml:space="preserve"> Свет, это Дух, то тогда анти</w:t>
      </w:r>
      <w:r w:rsidR="00947353">
        <w:t>-Р</w:t>
      </w:r>
      <w:r>
        <w:t>ос</w:t>
      </w:r>
      <w:r w:rsidR="00947353">
        <w:t>с</w:t>
      </w:r>
      <w:r>
        <w:t xml:space="preserve">ия </w:t>
      </w:r>
      <w:r w:rsidR="00947353">
        <w:sym w:font="Symbol" w:char="F02D"/>
      </w:r>
      <w:r w:rsidR="00947353">
        <w:t xml:space="preserve"> это </w:t>
      </w:r>
      <w:proofErr w:type="spellStart"/>
      <w:r w:rsidR="00947353">
        <w:t>антисвет</w:t>
      </w:r>
      <w:proofErr w:type="spellEnd"/>
      <w:r w:rsidR="00947353">
        <w:t xml:space="preserve">, </w:t>
      </w:r>
      <w:proofErr w:type="spellStart"/>
      <w:r w:rsidR="00947353">
        <w:t>антидух</w:t>
      </w:r>
      <w:proofErr w:type="spellEnd"/>
      <w:r w:rsidR="00947353">
        <w:t>.</w:t>
      </w:r>
      <w:r>
        <w:t xml:space="preserve"> </w:t>
      </w:r>
      <w:r w:rsidR="00947353">
        <w:t>Е</w:t>
      </w:r>
      <w:r>
        <w:t xml:space="preserve">сли </w:t>
      </w:r>
      <w:proofErr w:type="gramStart"/>
      <w:r>
        <w:t xml:space="preserve">Россия </w:t>
      </w:r>
      <w:r w:rsidR="00947353">
        <w:sym w:font="Symbol" w:char="F02D"/>
      </w:r>
      <w:r w:rsidR="00947353">
        <w:t xml:space="preserve"> </w:t>
      </w:r>
      <w:r>
        <w:t>это</w:t>
      </w:r>
      <w:proofErr w:type="gramEnd"/>
      <w:r>
        <w:t xml:space="preserve"> Христос, то </w:t>
      </w:r>
      <w:r w:rsidR="00947353">
        <w:t>а</w:t>
      </w:r>
      <w:r>
        <w:t>нти</w:t>
      </w:r>
      <w:r w:rsidR="00947353">
        <w:t>-</w:t>
      </w:r>
      <w:r>
        <w:t xml:space="preserve">Россия </w:t>
      </w:r>
      <w:r w:rsidR="00947353">
        <w:sym w:font="Symbol" w:char="F02D"/>
      </w:r>
      <w:r w:rsidR="00947353">
        <w:t xml:space="preserve"> проект </w:t>
      </w:r>
      <w:proofErr w:type="spellStart"/>
      <w:r w:rsidR="00947353">
        <w:t>Анти</w:t>
      </w:r>
      <w:r>
        <w:t>Христа</w:t>
      </w:r>
      <w:proofErr w:type="spellEnd"/>
      <w:r>
        <w:t>.</w:t>
      </w:r>
      <w:r w:rsidR="00947353">
        <w:t xml:space="preserve"> </w:t>
      </w:r>
      <w:r>
        <w:t xml:space="preserve">Если останется хотя бы кусочек </w:t>
      </w:r>
      <w:r w:rsidR="00947353">
        <w:t>У</w:t>
      </w:r>
      <w:r>
        <w:t>краины как анти</w:t>
      </w:r>
      <w:r w:rsidR="00947353">
        <w:t>-Р</w:t>
      </w:r>
      <w:r>
        <w:t>оссии - то цели специальной операции не достигнуты.</w:t>
      </w:r>
      <w:r w:rsidR="00947353">
        <w:t xml:space="preserve"> </w:t>
      </w:r>
      <w:proofErr w:type="gramStart"/>
      <w:r w:rsidR="00947353">
        <w:t xml:space="preserve">Наемники </w:t>
      </w:r>
      <w:r w:rsidR="00947353">
        <w:sym w:font="Symbol" w:char="F02D"/>
      </w:r>
      <w:r w:rsidR="00947353">
        <w:t xml:space="preserve"> это</w:t>
      </w:r>
      <w:proofErr w:type="gramEnd"/>
      <w:r w:rsidR="00947353">
        <w:t xml:space="preserve"> наемники анти-Р</w:t>
      </w:r>
      <w:r>
        <w:t xml:space="preserve">оссии - антихрист. Любой наемник </w:t>
      </w:r>
      <w:proofErr w:type="gramStart"/>
      <w:r>
        <w:t>анти</w:t>
      </w:r>
      <w:r w:rsidR="00947353">
        <w:t xml:space="preserve"> </w:t>
      </w:r>
      <w:r w:rsidR="00947353">
        <w:sym w:font="Symbol" w:char="F02D"/>
      </w:r>
      <w:r>
        <w:t xml:space="preserve"> это</w:t>
      </w:r>
      <w:proofErr w:type="gramEnd"/>
      <w:r>
        <w:t xml:space="preserve"> антихрист.</w:t>
      </w:r>
      <w:r w:rsidR="00947353">
        <w:t xml:space="preserve"> </w:t>
      </w:r>
      <w:r>
        <w:t>Из Беларуси хотели сделать анти</w:t>
      </w:r>
      <w:r w:rsidR="00947353">
        <w:t>-Р</w:t>
      </w:r>
      <w:r>
        <w:t>оссию.</w:t>
      </w:r>
    </w:p>
    <w:p w:rsidR="00F65785" w:rsidRPr="00947353" w:rsidRDefault="00F65785" w:rsidP="00947353">
      <w:pPr>
        <w:pStyle w:val="NormalWeb"/>
        <w:spacing w:before="0" w:beforeAutospacing="0" w:after="0" w:afterAutospacing="0"/>
        <w:ind w:firstLine="709"/>
        <w:jc w:val="both"/>
        <w:rPr>
          <w:b/>
          <w:i/>
        </w:rPr>
      </w:pPr>
      <w:r w:rsidRPr="00947353">
        <w:rPr>
          <w:b/>
          <w:i/>
        </w:rPr>
        <w:t>Нужен Белорусский Проект. Сначала стань Белорусом, Украинцем потом Европейцем, но не националистом.</w:t>
      </w:r>
    </w:p>
    <w:p w:rsidR="00947353" w:rsidRDefault="00F65785" w:rsidP="00947353">
      <w:pPr>
        <w:pStyle w:val="NormalWeb"/>
        <w:spacing w:before="0" w:beforeAutospacing="0" w:after="0" w:afterAutospacing="0"/>
        <w:ind w:firstLine="709"/>
      </w:pPr>
      <w:r w:rsidRPr="00947353">
        <w:rPr>
          <w:b/>
          <w:i/>
        </w:rPr>
        <w:t>2.43 Практика.</w:t>
      </w:r>
      <w:r>
        <w:t xml:space="preserve"> 4</w:t>
      </w:r>
      <w:r w:rsidR="00947353">
        <w:t>-ца</w:t>
      </w:r>
      <w:r>
        <w:t xml:space="preserve"> ИВДИВО</w:t>
      </w:r>
      <w:r w:rsidR="00947353">
        <w:t>-</w:t>
      </w:r>
      <w:r>
        <w:t>воспитания.</w:t>
      </w:r>
    </w:p>
    <w:p w:rsidR="00F65785" w:rsidRDefault="00947353" w:rsidP="00947353">
      <w:pPr>
        <w:pStyle w:val="NormalWeb"/>
        <w:spacing w:before="0" w:beforeAutospacing="0" w:after="0" w:afterAutospacing="0"/>
        <w:ind w:firstLine="709"/>
      </w:pPr>
      <w:r>
        <w:t xml:space="preserve">Комментарий. </w:t>
      </w:r>
      <w:r w:rsidR="00F65785">
        <w:t>Мы три часа входили в 108Си</w:t>
      </w:r>
      <w:r>
        <w:t xml:space="preserve">, </w:t>
      </w:r>
      <w:r w:rsidR="00F65785">
        <w:t>у группы не получалась.</w:t>
      </w:r>
    </w:p>
    <w:p w:rsidR="00F65785" w:rsidRPr="00947353" w:rsidRDefault="00F65785" w:rsidP="00947353">
      <w:pPr>
        <w:pStyle w:val="NormalWeb"/>
        <w:spacing w:before="0" w:beforeAutospacing="0" w:after="0" w:afterAutospacing="0"/>
        <w:ind w:firstLine="709"/>
        <w:jc w:val="both"/>
        <w:rPr>
          <w:b/>
          <w:i/>
        </w:rPr>
      </w:pPr>
      <w:r>
        <w:t xml:space="preserve">Задача ИВДИВО </w:t>
      </w:r>
      <w:proofErr w:type="gramStart"/>
      <w:r>
        <w:t xml:space="preserve">воспитания </w:t>
      </w:r>
      <w:r w:rsidR="00947353">
        <w:sym w:font="Symbol" w:char="F02D"/>
      </w:r>
      <w:r>
        <w:t xml:space="preserve"> восполнение</w:t>
      </w:r>
      <w:proofErr w:type="gramEnd"/>
      <w:r>
        <w:t xml:space="preserve"> питания более высоким типом </w:t>
      </w:r>
      <w:r w:rsidR="00947353">
        <w:t>О</w:t>
      </w:r>
      <w:r>
        <w:t>гня</w:t>
      </w:r>
      <w:r w:rsidR="00947353">
        <w:t>,</w:t>
      </w:r>
      <w:r>
        <w:t xml:space="preserve"> </w:t>
      </w:r>
      <w:r w:rsidR="00947353">
        <w:t>М</w:t>
      </w:r>
      <w:r>
        <w:t xml:space="preserve">атерии. Мы стяжали акцент 108 Синтеза </w:t>
      </w:r>
      <w:proofErr w:type="spellStart"/>
      <w:r>
        <w:t>Октавностью</w:t>
      </w:r>
      <w:proofErr w:type="spellEnd"/>
      <w:r>
        <w:t>. Мы сейчас Источник Синтеза поставили в 513</w:t>
      </w:r>
      <w:r w:rsidR="00947353">
        <w:t>-</w:t>
      </w:r>
      <w:r>
        <w:t>ую в</w:t>
      </w:r>
      <w:r w:rsidR="00947353">
        <w:t xml:space="preserve">ысокую </w:t>
      </w:r>
      <w:proofErr w:type="spellStart"/>
      <w:r w:rsidR="00947353">
        <w:t>пра-</w:t>
      </w:r>
      <w:r>
        <w:t>ивдиво</w:t>
      </w:r>
      <w:proofErr w:type="spellEnd"/>
      <w:r>
        <w:t xml:space="preserve"> реальность. Вопрос </w:t>
      </w:r>
      <w:r w:rsidR="00947353">
        <w:t>Я</w:t>
      </w:r>
      <w:r>
        <w:t>дер 4</w:t>
      </w:r>
      <w:r w:rsidR="00947353">
        <w:t>-</w:t>
      </w:r>
      <w:r>
        <w:t xml:space="preserve">ого курса, когда </w:t>
      </w:r>
      <w:r w:rsidR="00947353">
        <w:t>Я</w:t>
      </w:r>
      <w:r>
        <w:t xml:space="preserve">дра не могут перестроиться с </w:t>
      </w:r>
      <w:r w:rsidR="00947353">
        <w:t>предыдущего</w:t>
      </w:r>
      <w:r>
        <w:t xml:space="preserve"> архетипа на более высокий. Вопрос Ядра </w:t>
      </w:r>
      <w:proofErr w:type="gramStart"/>
      <w:r>
        <w:t xml:space="preserve">Синтеза </w:t>
      </w:r>
      <w:r w:rsidR="00947353">
        <w:sym w:font="Symbol" w:char="F02D"/>
      </w:r>
      <w:r w:rsidR="00947353">
        <w:t xml:space="preserve"> </w:t>
      </w:r>
      <w:r>
        <w:t>како</w:t>
      </w:r>
      <w:r w:rsidR="00947353">
        <w:t>го</w:t>
      </w:r>
      <w:proofErr w:type="gramEnd"/>
      <w:r w:rsidR="00947353">
        <w:t xml:space="preserve"> а</w:t>
      </w:r>
      <w:r>
        <w:t>кцента</w:t>
      </w:r>
      <w:r w:rsidR="00947353">
        <w:t xml:space="preserve"> Ядро?</w:t>
      </w:r>
      <w:r>
        <w:t xml:space="preserve"> У вас </w:t>
      </w:r>
      <w:r w:rsidR="00947353">
        <w:t>началось</w:t>
      </w:r>
      <w:r>
        <w:t xml:space="preserve"> переформатирование Ядер Синтеза, </w:t>
      </w:r>
      <w:r w:rsidR="00947353">
        <w:t>п</w:t>
      </w:r>
      <w:r>
        <w:t>ереформатирование Синтеза и Огня на 34</w:t>
      </w:r>
      <w:r w:rsidR="00947353">
        <w:t>-ый архетип</w:t>
      </w:r>
      <w:r>
        <w:t>. Источник Синтеза имеет значение.</w:t>
      </w:r>
      <w:r w:rsidR="00947353">
        <w:t xml:space="preserve"> </w:t>
      </w:r>
      <w:r>
        <w:t>В 33</w:t>
      </w:r>
      <w:r w:rsidR="00947353">
        <w:t>-</w:t>
      </w:r>
      <w:r>
        <w:t>ий архетип мы акцент Синтеза не переносили, это природа. М</w:t>
      </w:r>
      <w:r w:rsidR="00947353">
        <w:t>етагалактика</w:t>
      </w:r>
      <w:r>
        <w:t xml:space="preserve"> </w:t>
      </w:r>
      <w:proofErr w:type="gramStart"/>
      <w:r w:rsidR="00947353">
        <w:t xml:space="preserve">Фа </w:t>
      </w:r>
      <w:r w:rsidR="00947353">
        <w:sym w:font="Symbol" w:char="F02D"/>
      </w:r>
      <w:r>
        <w:t xml:space="preserve"> природа</w:t>
      </w:r>
      <w:proofErr w:type="gramEnd"/>
      <w:r>
        <w:t>. ИВ М</w:t>
      </w:r>
      <w:r w:rsidR="00947353">
        <w:t xml:space="preserve">етагалактика </w:t>
      </w:r>
      <w:r>
        <w:t xml:space="preserve">и ИВ </w:t>
      </w:r>
      <w:proofErr w:type="gramStart"/>
      <w:r>
        <w:t xml:space="preserve">Октава </w:t>
      </w:r>
      <w:r w:rsidR="00545920">
        <w:sym w:font="Symbol" w:char="F02D"/>
      </w:r>
      <w:r w:rsidR="00545920">
        <w:t xml:space="preserve"> </w:t>
      </w:r>
      <w:r>
        <w:t>это</w:t>
      </w:r>
      <w:proofErr w:type="gramEnd"/>
      <w:r>
        <w:t xml:space="preserve"> Цивилизация</w:t>
      </w:r>
      <w:r w:rsidR="00947353">
        <w:t xml:space="preserve">. </w:t>
      </w:r>
      <w:r w:rsidR="00947353" w:rsidRPr="00947353">
        <w:rPr>
          <w:b/>
          <w:i/>
        </w:rPr>
        <w:t>ИВДИВО-</w:t>
      </w:r>
      <w:r w:rsidRPr="00947353">
        <w:rPr>
          <w:b/>
          <w:i/>
        </w:rPr>
        <w:t>воспитание следует поставить в 34</w:t>
      </w:r>
      <w:r w:rsidR="00947353" w:rsidRPr="00947353">
        <w:rPr>
          <w:b/>
          <w:i/>
        </w:rPr>
        <w:t>-ый</w:t>
      </w:r>
      <w:r w:rsidRPr="00947353">
        <w:rPr>
          <w:b/>
          <w:i/>
        </w:rPr>
        <w:t xml:space="preserve"> Архетип.</w:t>
      </w:r>
    </w:p>
    <w:p w:rsidR="00F65785" w:rsidRPr="00947353" w:rsidRDefault="00F65785" w:rsidP="00947353">
      <w:pPr>
        <w:pStyle w:val="NormalWeb"/>
        <w:spacing w:before="0" w:beforeAutospacing="0" w:after="0" w:afterAutospacing="0"/>
        <w:ind w:firstLine="709"/>
      </w:pPr>
      <w:r w:rsidRPr="00947353">
        <w:rPr>
          <w:b/>
          <w:i/>
        </w:rPr>
        <w:t xml:space="preserve">Практика. </w:t>
      </w:r>
      <w:r w:rsidRPr="00947353">
        <w:t>Стяжание 2ой Капли Большого Космоса ИВ Октавы.</w:t>
      </w:r>
    </w:p>
    <w:p w:rsidR="00B247BE" w:rsidRPr="00B247BE" w:rsidRDefault="00B247BE" w:rsidP="00B247BE">
      <w:pPr>
        <w:pStyle w:val="NormalWeb"/>
        <w:jc w:val="center"/>
        <w:rPr>
          <w:b/>
        </w:rPr>
      </w:pPr>
      <w:r w:rsidRPr="00B247BE">
        <w:rPr>
          <w:b/>
        </w:rPr>
        <w:t>1-ый день 2-ая часть</w:t>
      </w:r>
    </w:p>
    <w:p w:rsidR="00B247BE" w:rsidRDefault="00F65785" w:rsidP="00B247BE">
      <w:pPr>
        <w:pStyle w:val="NormalWeb"/>
        <w:tabs>
          <w:tab w:val="left" w:pos="1672"/>
        </w:tabs>
        <w:spacing w:before="0" w:beforeAutospacing="0" w:after="0" w:afterAutospacing="0"/>
        <w:ind w:firstLine="709"/>
      </w:pPr>
      <w:r>
        <w:t>00.00</w:t>
      </w:r>
    </w:p>
    <w:p w:rsidR="00F65785" w:rsidRDefault="00F65785" w:rsidP="00233218">
      <w:pPr>
        <w:pStyle w:val="NormalWeb"/>
        <w:spacing w:before="0" w:beforeAutospacing="0" w:after="0" w:afterAutospacing="0"/>
        <w:ind w:firstLine="709"/>
        <w:jc w:val="both"/>
      </w:pPr>
      <w:r>
        <w:t>Примеры воспитания животного.</w:t>
      </w:r>
      <w:r w:rsidR="00B247BE">
        <w:t xml:space="preserve"> </w:t>
      </w:r>
      <w:r>
        <w:t xml:space="preserve">Мы должны </w:t>
      </w:r>
      <w:proofErr w:type="gramStart"/>
      <w:r>
        <w:t>понимать</w:t>
      </w:r>
      <w:proofErr w:type="gramEnd"/>
      <w:r>
        <w:t xml:space="preserve"> что из царства животного переходят в царство </w:t>
      </w:r>
      <w:r w:rsidR="00B247BE">
        <w:t>Ч</w:t>
      </w:r>
      <w:r>
        <w:t>еловека.</w:t>
      </w:r>
      <w:r w:rsidR="00B247BE">
        <w:t xml:space="preserve"> </w:t>
      </w:r>
      <w:r>
        <w:t>Как работает ИВДИВО-воспитание с уходящими близкими, примеры.</w:t>
      </w:r>
    </w:p>
    <w:p w:rsidR="00F65785" w:rsidRDefault="00F65785" w:rsidP="00233218">
      <w:pPr>
        <w:pStyle w:val="NormalWeb"/>
        <w:spacing w:before="0" w:beforeAutospacing="0" w:after="0" w:afterAutospacing="0"/>
        <w:ind w:firstLine="709"/>
        <w:jc w:val="both"/>
      </w:pPr>
      <w:r>
        <w:t>Мы должны спасать каждый дух</w:t>
      </w:r>
      <w:r w:rsidR="00B247BE">
        <w:t xml:space="preserve">, если о животных или душу, </w:t>
      </w:r>
      <w:r>
        <w:t xml:space="preserve">если о </w:t>
      </w:r>
      <w:r w:rsidR="00B247BE">
        <w:t>Ч</w:t>
      </w:r>
      <w:r>
        <w:t>еловеке</w:t>
      </w:r>
      <w:r w:rsidR="00B247BE">
        <w:t>,</w:t>
      </w:r>
      <w:r>
        <w:t xml:space="preserve"> делая все</w:t>
      </w:r>
      <w:r w:rsidR="00B247BE">
        <w:t>,</w:t>
      </w:r>
      <w:r>
        <w:t xml:space="preserve"> чтобы </w:t>
      </w:r>
      <w:proofErr w:type="spellStart"/>
      <w:r>
        <w:t>потенциализировать</w:t>
      </w:r>
      <w:proofErr w:type="spellEnd"/>
      <w:r>
        <w:t xml:space="preserve"> ма</w:t>
      </w:r>
      <w:r w:rsidR="00B247BE">
        <w:t>ксимально уходящего. Это ИВДИВО-</w:t>
      </w:r>
      <w:r>
        <w:t>воспитание смертью. Одна из сложностей ИВДИВО</w:t>
      </w:r>
      <w:r w:rsidR="00B247BE">
        <w:t>-</w:t>
      </w:r>
      <w:proofErr w:type="gramStart"/>
      <w:r>
        <w:t xml:space="preserve">воспитания </w:t>
      </w:r>
      <w:r w:rsidR="00B247BE">
        <w:sym w:font="Symbol" w:char="F02D"/>
      </w:r>
      <w:r w:rsidR="00B247BE">
        <w:t xml:space="preserve"> </w:t>
      </w:r>
      <w:r>
        <w:t>это</w:t>
      </w:r>
      <w:proofErr w:type="gramEnd"/>
      <w:r>
        <w:t xml:space="preserve"> смерть.</w:t>
      </w:r>
    </w:p>
    <w:p w:rsidR="00F65785" w:rsidRDefault="00B247BE" w:rsidP="00233218">
      <w:pPr>
        <w:pStyle w:val="NormalWeb"/>
        <w:spacing w:before="0" w:beforeAutospacing="0" w:after="0" w:afterAutospacing="0"/>
        <w:ind w:firstLine="709"/>
        <w:jc w:val="both"/>
      </w:pPr>
      <w:r w:rsidRPr="00B247BE">
        <w:rPr>
          <w:i/>
        </w:rPr>
        <w:t>Сложение практики</w:t>
      </w:r>
      <w:r>
        <w:t xml:space="preserve">. Стяжаем </w:t>
      </w:r>
      <w:r w:rsidR="00F65785">
        <w:t>64</w:t>
      </w:r>
      <w:r>
        <w:t>-ре</w:t>
      </w:r>
      <w:r w:rsidR="00F65785">
        <w:t xml:space="preserve"> Ядра Синтеза 64</w:t>
      </w:r>
      <w:r>
        <w:t>-х</w:t>
      </w:r>
      <w:r w:rsidR="00F65785">
        <w:t xml:space="preserve"> Метагалактик 2</w:t>
      </w:r>
      <w:r>
        <w:t xml:space="preserve">-х Октав и вместим в 512 </w:t>
      </w:r>
      <w:proofErr w:type="spellStart"/>
      <w:proofErr w:type="gramStart"/>
      <w:r>
        <w:t>рицу</w:t>
      </w:r>
      <w:proofErr w:type="spellEnd"/>
      <w:r>
        <w:t xml:space="preserve"> </w:t>
      </w:r>
      <w:r>
        <w:sym w:font="Symbol" w:char="F02D"/>
      </w:r>
      <w:r>
        <w:t xml:space="preserve"> 8</w:t>
      </w:r>
      <w:proofErr w:type="gramEnd"/>
      <w:r>
        <w:t>×64 (</w:t>
      </w:r>
      <w:r w:rsidR="00F65785">
        <w:t>Человек</w:t>
      </w:r>
      <w:r>
        <w:t xml:space="preserve">, Посвященный, ..., </w:t>
      </w:r>
      <w:proofErr w:type="spellStart"/>
      <w:r w:rsidR="00F65785">
        <w:t>Аватар</w:t>
      </w:r>
      <w:proofErr w:type="spellEnd"/>
      <w:r w:rsidR="00F65785">
        <w:t>, Отец</w:t>
      </w:r>
      <w:r>
        <w:t>)</w:t>
      </w:r>
      <w:r w:rsidR="00F65785">
        <w:t>.</w:t>
      </w:r>
    </w:p>
    <w:p w:rsidR="00F65785" w:rsidRDefault="00F65785" w:rsidP="00233218">
      <w:pPr>
        <w:pStyle w:val="NormalWeb"/>
        <w:spacing w:before="0" w:beforeAutospacing="0" w:after="0" w:afterAutospacing="0"/>
        <w:ind w:firstLine="709"/>
        <w:jc w:val="both"/>
      </w:pPr>
      <w:r>
        <w:t xml:space="preserve">В Октаве Фа из 5-ти </w:t>
      </w:r>
      <w:r w:rsidR="00B247BE">
        <w:t xml:space="preserve">цивилизаций на конкурсе </w:t>
      </w:r>
      <w:r>
        <w:t>оставили нас. Теперь из 2-х</w:t>
      </w:r>
      <w:r w:rsidR="00B247BE">
        <w:t xml:space="preserve"> цивилизаций</w:t>
      </w:r>
      <w:r>
        <w:t xml:space="preserve"> идет конкурс на ИВ Октаву.</w:t>
      </w:r>
    </w:p>
    <w:p w:rsidR="00F65785" w:rsidRDefault="00F65785" w:rsidP="00233218">
      <w:pPr>
        <w:pStyle w:val="NormalWeb"/>
        <w:spacing w:before="0" w:beforeAutospacing="0" w:after="0" w:afterAutospacing="0"/>
        <w:ind w:firstLine="709"/>
        <w:jc w:val="both"/>
      </w:pPr>
      <w:r>
        <w:t xml:space="preserve">Каждое </w:t>
      </w:r>
      <w:r w:rsidR="00B247BE">
        <w:t>Я</w:t>
      </w:r>
      <w:r>
        <w:t>дро сигналит 8</w:t>
      </w:r>
      <w:r w:rsidR="00B247BE">
        <w:t xml:space="preserve"> </w:t>
      </w:r>
      <w:r>
        <w:t>раз. А потом 512</w:t>
      </w:r>
      <w:r w:rsidR="00B247BE">
        <w:t>-ти</w:t>
      </w:r>
      <w:r>
        <w:t xml:space="preserve"> Частями </w:t>
      </w:r>
      <w:proofErr w:type="spellStart"/>
      <w:r>
        <w:t>эманируем</w:t>
      </w:r>
      <w:proofErr w:type="spellEnd"/>
      <w:r>
        <w:t xml:space="preserve"> Землянам, и отдаем не само ядро </w:t>
      </w:r>
      <w:r w:rsidR="00B247BE">
        <w:t xml:space="preserve">как </w:t>
      </w:r>
      <w:r>
        <w:t xml:space="preserve">Ядро Синтеза, а 1/8 часть укутывая всю </w:t>
      </w:r>
      <w:r w:rsidR="00B247BE">
        <w:t>П</w:t>
      </w:r>
      <w:r>
        <w:t>ланету.</w:t>
      </w:r>
    </w:p>
    <w:p w:rsidR="00F65785" w:rsidRDefault="00F65785" w:rsidP="00233218">
      <w:pPr>
        <w:pStyle w:val="NormalWeb"/>
        <w:spacing w:before="0" w:beforeAutospacing="0" w:after="0" w:afterAutospacing="0"/>
        <w:ind w:firstLine="709"/>
        <w:jc w:val="both"/>
      </w:pPr>
      <w:r w:rsidRPr="00B247BE">
        <w:rPr>
          <w:b/>
          <w:i/>
        </w:rPr>
        <w:t>00.38 Практика</w:t>
      </w:r>
      <w:r>
        <w:t>.</w:t>
      </w:r>
      <w:r w:rsidR="00B247BE">
        <w:t xml:space="preserve"> </w:t>
      </w:r>
      <w:r w:rsidR="00B247BE" w:rsidRPr="00B247BE">
        <w:t>64-ре Ядра Синтеза 64-х Метагалактик 2-х Октав</w:t>
      </w:r>
    </w:p>
    <w:p w:rsidR="00F65785" w:rsidRDefault="00F65785" w:rsidP="00233218">
      <w:pPr>
        <w:pStyle w:val="NormalWeb"/>
        <w:spacing w:before="0" w:beforeAutospacing="0" w:after="0" w:afterAutospacing="0"/>
        <w:ind w:firstLine="709"/>
        <w:jc w:val="both"/>
      </w:pPr>
      <w:r w:rsidRPr="00B247BE">
        <w:rPr>
          <w:b/>
          <w:i/>
        </w:rPr>
        <w:t>Рекомендация</w:t>
      </w:r>
      <w:r w:rsidR="00B247BE">
        <w:t xml:space="preserve"> </w:t>
      </w:r>
      <w:proofErr w:type="spellStart"/>
      <w:r w:rsidR="00B247BE">
        <w:t>Э</w:t>
      </w:r>
      <w:r>
        <w:t>манировать</w:t>
      </w:r>
      <w:proofErr w:type="spellEnd"/>
      <w:r>
        <w:t xml:space="preserve"> </w:t>
      </w:r>
      <w:r w:rsidR="00B247BE">
        <w:t>Огонь</w:t>
      </w:r>
      <w:r>
        <w:t xml:space="preserve"> </w:t>
      </w:r>
      <w:r w:rsidR="00B247BE">
        <w:t>к</w:t>
      </w:r>
      <w:r>
        <w:t xml:space="preserve">апли </w:t>
      </w:r>
      <w:r w:rsidR="00B247BE">
        <w:t>Б</w:t>
      </w:r>
      <w:r>
        <w:t xml:space="preserve">ольшого </w:t>
      </w:r>
      <w:r w:rsidR="00B247BE">
        <w:t>К</w:t>
      </w:r>
      <w:r>
        <w:t xml:space="preserve">осмоса </w:t>
      </w:r>
      <w:r w:rsidR="00B247BE">
        <w:t>Л</w:t>
      </w:r>
      <w:r>
        <w:t>юдям.</w:t>
      </w:r>
    </w:p>
    <w:p w:rsidR="00233218" w:rsidRDefault="0023321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:rsidR="00F65785" w:rsidRPr="0034612A" w:rsidRDefault="0034612A" w:rsidP="0034612A">
      <w:pPr>
        <w:pStyle w:val="NormalWeb"/>
        <w:jc w:val="center"/>
        <w:rPr>
          <w:b/>
        </w:rPr>
      </w:pPr>
      <w:r w:rsidRPr="0034612A">
        <w:rPr>
          <w:b/>
        </w:rPr>
        <w:lastRenderedPageBreak/>
        <w:t>2 день 1 часть</w:t>
      </w:r>
    </w:p>
    <w:p w:rsidR="00420392" w:rsidRDefault="00420392" w:rsidP="00545920">
      <w:pPr>
        <w:pStyle w:val="NormalWeb"/>
        <w:spacing w:before="0" w:beforeAutospacing="0" w:after="0" w:afterAutospacing="0"/>
        <w:ind w:left="709"/>
      </w:pPr>
      <w:r>
        <w:t>00.00</w:t>
      </w:r>
    </w:p>
    <w:p w:rsidR="00F65785" w:rsidRDefault="00420392" w:rsidP="00545920">
      <w:pPr>
        <w:pStyle w:val="NormalWeb"/>
        <w:spacing w:before="0" w:beforeAutospacing="0" w:after="0" w:afterAutospacing="0"/>
        <w:ind w:firstLine="709"/>
        <w:jc w:val="both"/>
      </w:pPr>
      <w:r>
        <w:t>Воспитание животных</w:t>
      </w:r>
      <w:r w:rsidRPr="00420392">
        <w:t xml:space="preserve">: </w:t>
      </w:r>
      <w:r>
        <w:t>жертва Духа в Служении</w:t>
      </w:r>
      <w:r w:rsidR="00F65785">
        <w:t>.</w:t>
      </w:r>
      <w:r>
        <w:t xml:space="preserve"> Пример Главы ИВДИВО воспитания собаки.</w:t>
      </w:r>
    </w:p>
    <w:p w:rsidR="00F65785" w:rsidRDefault="00420392" w:rsidP="00233218">
      <w:pPr>
        <w:pStyle w:val="NormalWeb"/>
        <w:spacing w:before="0" w:beforeAutospacing="0" w:after="0" w:afterAutospacing="0"/>
        <w:ind w:firstLine="709"/>
        <w:jc w:val="both"/>
      </w:pPr>
      <w:r>
        <w:rPr>
          <w:b/>
          <w:i/>
        </w:rPr>
        <w:t>Ночная подготовка</w:t>
      </w:r>
      <w:r>
        <w:t>: г</w:t>
      </w:r>
      <w:r w:rsidR="00F65785">
        <w:t xml:space="preserve">руппа </w:t>
      </w:r>
      <w:r>
        <w:t>стяжанием</w:t>
      </w:r>
      <w:r w:rsidR="00F65785">
        <w:t xml:space="preserve"> была перенапряжена и ее отправили в </w:t>
      </w:r>
      <w:r>
        <w:t>Д</w:t>
      </w:r>
      <w:r w:rsidR="00F65785">
        <w:t xml:space="preserve">ом </w:t>
      </w:r>
      <w:r>
        <w:t>О</w:t>
      </w:r>
      <w:r w:rsidR="00F65785">
        <w:t>тдыха на месяц в НП усваивать Огонь. Здания усваивать этот Огонь не могли. Наш Огонь стал выше Огня зданий.</w:t>
      </w:r>
    </w:p>
    <w:p w:rsidR="00420392" w:rsidRDefault="00420392" w:rsidP="00233218">
      <w:pPr>
        <w:pStyle w:val="NormalWeb"/>
        <w:spacing w:before="0" w:beforeAutospacing="0" w:after="0" w:afterAutospacing="0"/>
        <w:ind w:firstLine="709"/>
        <w:jc w:val="both"/>
      </w:pPr>
      <w:r>
        <w:t>00.3</w:t>
      </w:r>
      <w:r>
        <w:t>0</w:t>
      </w:r>
    </w:p>
    <w:p w:rsidR="00F65785" w:rsidRDefault="00420392" w:rsidP="00233218">
      <w:pPr>
        <w:pStyle w:val="NormalWeb"/>
        <w:spacing w:before="0" w:beforeAutospacing="0" w:after="0" w:afterAutospacing="0"/>
        <w:ind w:firstLine="709"/>
        <w:jc w:val="both"/>
      </w:pPr>
      <w:r>
        <w:t xml:space="preserve">Воспитание видами материй: </w:t>
      </w:r>
      <w:proofErr w:type="gramStart"/>
      <w:r>
        <w:t>в</w:t>
      </w:r>
      <w:r w:rsidR="00F65785">
        <w:t>оспитание это</w:t>
      </w:r>
      <w:proofErr w:type="gramEnd"/>
      <w:r w:rsidR="00F65785">
        <w:t xml:space="preserve"> особая среда</w:t>
      </w:r>
      <w:r>
        <w:t>,</w:t>
      </w:r>
      <w:r w:rsidR="00F65785">
        <w:t xml:space="preserve"> которая позволяет внешнюю среду видов и типов материй перевести в частности.</w:t>
      </w:r>
      <w:r>
        <w:t xml:space="preserve"> </w:t>
      </w:r>
      <w:r w:rsidR="00F65785">
        <w:t>Воспитанный человек показывает</w:t>
      </w:r>
      <w:r>
        <w:t>,</w:t>
      </w:r>
      <w:r w:rsidR="00F65785">
        <w:t xml:space="preserve"> что человек может обработать вид организации материи и выразить его во вне частностями.</w:t>
      </w:r>
      <w:r>
        <w:t xml:space="preserve"> </w:t>
      </w:r>
      <w:proofErr w:type="gramStart"/>
      <w:r w:rsidR="00F65785">
        <w:t xml:space="preserve">Воспитание </w:t>
      </w:r>
      <w:r>
        <w:sym w:font="Symbol" w:char="F02D"/>
      </w:r>
      <w:r>
        <w:t xml:space="preserve"> </w:t>
      </w:r>
      <w:r w:rsidR="00F65785">
        <w:t>это</w:t>
      </w:r>
      <w:proofErr w:type="gramEnd"/>
      <w:r w:rsidR="00F65785">
        <w:t xml:space="preserve"> вмещение характеристик все более высоких видов материй, которые позволяют транслировать всех видов материй стоящих до этого в частности.</w:t>
      </w:r>
      <w:r>
        <w:t xml:space="preserve"> </w:t>
      </w:r>
      <w:r w:rsidR="00F65785">
        <w:t xml:space="preserve">Воспитанный </w:t>
      </w:r>
      <w:proofErr w:type="gramStart"/>
      <w:r w:rsidR="00F65785">
        <w:t xml:space="preserve">человек </w:t>
      </w:r>
      <w:r>
        <w:sym w:font="Symbol" w:char="F02D"/>
      </w:r>
      <w:r>
        <w:t xml:space="preserve"> </w:t>
      </w:r>
      <w:r w:rsidR="00F65785">
        <w:t>это</w:t>
      </w:r>
      <w:proofErr w:type="gramEnd"/>
      <w:r w:rsidR="00F65785">
        <w:t xml:space="preserve"> актуализация единицы видами материй, в выражении во внешней среде.</w:t>
      </w:r>
      <w:r w:rsidR="00CB1216">
        <w:t xml:space="preserve"> Частности</w:t>
      </w:r>
      <w:r w:rsidR="00F65785">
        <w:t xml:space="preserve"> записываются сначала в Часть, а потом в </w:t>
      </w:r>
      <w:r w:rsidR="00CB1216">
        <w:t xml:space="preserve">окружающую </w:t>
      </w:r>
      <w:r w:rsidR="00F65785">
        <w:t>мате</w:t>
      </w:r>
      <w:r w:rsidR="00CB1216">
        <w:t>р</w:t>
      </w:r>
      <w:r w:rsidR="00F65785">
        <w:t>ию. Вот она дхарма где.</w:t>
      </w:r>
      <w:r w:rsidR="00F142A8">
        <w:t xml:space="preserve"> </w:t>
      </w:r>
      <w:r w:rsidR="00F65785">
        <w:t>В Погружении мы преодо</w:t>
      </w:r>
      <w:r w:rsidR="00F142A8">
        <w:t>ле</w:t>
      </w:r>
      <w:r w:rsidR="00F65785">
        <w:t>ваем слепок частностей</w:t>
      </w:r>
      <w:r w:rsidR="00F142A8">
        <w:t>,</w:t>
      </w:r>
      <w:r w:rsidR="00F65785">
        <w:t xml:space="preserve"> записанны</w:t>
      </w:r>
      <w:r w:rsidR="00F142A8">
        <w:t>х</w:t>
      </w:r>
      <w:r w:rsidR="00F65785">
        <w:t xml:space="preserve"> этим видом материй в наших частях. Мы их </w:t>
      </w:r>
      <w:r w:rsidR="00F142A8">
        <w:t>видим,</w:t>
      </w:r>
      <w:r w:rsidR="00F65785">
        <w:t xml:space="preserve"> как сущности.</w:t>
      </w:r>
    </w:p>
    <w:p w:rsidR="00F65785" w:rsidRDefault="00F65785" w:rsidP="00233218">
      <w:pPr>
        <w:pStyle w:val="NormalWeb"/>
        <w:spacing w:before="0" w:beforeAutospacing="0" w:after="0" w:afterAutospacing="0"/>
        <w:ind w:firstLine="709"/>
        <w:jc w:val="both"/>
      </w:pPr>
      <w:r>
        <w:t>00.50</w:t>
      </w:r>
    </w:p>
    <w:p w:rsidR="00F65785" w:rsidRDefault="00F65785" w:rsidP="00233218">
      <w:pPr>
        <w:pStyle w:val="NormalWeb"/>
        <w:spacing w:before="0" w:beforeAutospacing="0" w:after="0" w:afterAutospacing="0"/>
        <w:ind w:firstLine="709"/>
        <w:jc w:val="both"/>
      </w:pPr>
      <w:r>
        <w:t>Проб</w:t>
      </w:r>
      <w:r w:rsidR="002175D7">
        <w:t>лема ментальности и сохранения П</w:t>
      </w:r>
      <w:r>
        <w:t>одразделений.</w:t>
      </w:r>
    </w:p>
    <w:p w:rsidR="00F65785" w:rsidRDefault="00F65785" w:rsidP="00233218">
      <w:pPr>
        <w:pStyle w:val="NormalWeb"/>
        <w:spacing w:before="0" w:beforeAutospacing="0" w:after="0" w:afterAutospacing="0"/>
        <w:ind w:firstLine="709"/>
        <w:jc w:val="both"/>
      </w:pPr>
      <w:r>
        <w:t>Как детская команда в лице</w:t>
      </w:r>
      <w:r w:rsidR="00F142A8">
        <w:t>е,</w:t>
      </w:r>
      <w:r>
        <w:t xml:space="preserve"> достигшая будди как 4 ого плана обусловила фиксацию </w:t>
      </w:r>
      <w:r w:rsidR="00F142A8">
        <w:t>Р</w:t>
      </w:r>
      <w:r>
        <w:t xml:space="preserve">азума в </w:t>
      </w:r>
      <w:r w:rsidR="00F142A8">
        <w:t>Ставрополе</w:t>
      </w:r>
      <w:r>
        <w:t>.</w:t>
      </w:r>
    </w:p>
    <w:p w:rsidR="00F65785" w:rsidRDefault="00F65785" w:rsidP="00233218">
      <w:pPr>
        <w:pStyle w:val="NormalWeb"/>
        <w:spacing w:before="0" w:beforeAutospacing="0" w:after="0" w:afterAutospacing="0"/>
        <w:ind w:firstLine="709"/>
        <w:jc w:val="both"/>
      </w:pPr>
      <w:r>
        <w:t>Когда мы держим 34-ый архетип, то вид материи в нем более низкий чем тот</w:t>
      </w:r>
      <w:r w:rsidR="00547AA4">
        <w:t>,</w:t>
      </w:r>
      <w:r>
        <w:t xml:space="preserve"> </w:t>
      </w:r>
      <w:r w:rsidR="00547AA4">
        <w:t>который</w:t>
      </w:r>
      <w:r>
        <w:t xml:space="preserve"> мы держим в М</w:t>
      </w:r>
      <w:r w:rsidR="00547AA4">
        <w:t>етагалактике</w:t>
      </w:r>
      <w:r>
        <w:t>. Зато в остальных Мета</w:t>
      </w:r>
      <w:r w:rsidR="00547AA4">
        <w:t>галактиках мы держим 34-ый вид М</w:t>
      </w:r>
      <w:r>
        <w:t>атерии.</w:t>
      </w:r>
    </w:p>
    <w:p w:rsidR="00F65785" w:rsidRDefault="00F65785" w:rsidP="00233218">
      <w:pPr>
        <w:pStyle w:val="NormalWeb"/>
        <w:spacing w:before="0" w:beforeAutospacing="0" w:after="0" w:afterAutospacing="0"/>
        <w:ind w:firstLine="709"/>
        <w:jc w:val="both"/>
      </w:pPr>
      <w:r>
        <w:t xml:space="preserve">ИВДИВО-воспитание </w:t>
      </w:r>
      <w:r w:rsidR="00547AA4">
        <w:t>воспитывает</w:t>
      </w:r>
      <w:r>
        <w:t xml:space="preserve"> характер</w:t>
      </w:r>
      <w:r w:rsidR="00547AA4">
        <w:t>,</w:t>
      </w:r>
      <w:r>
        <w:t xml:space="preserve"> стягивая характеристики материй.</w:t>
      </w:r>
      <w:r w:rsidR="00547AA4">
        <w:t xml:space="preserve"> </w:t>
      </w:r>
      <w:r>
        <w:t xml:space="preserve">Привычки это </w:t>
      </w:r>
      <w:r w:rsidR="00547AA4">
        <w:t>постоянное</w:t>
      </w:r>
      <w:r>
        <w:t xml:space="preserve"> впитывание характеристик видов материй, которое мы имеем.</w:t>
      </w:r>
    </w:p>
    <w:p w:rsidR="00F65785" w:rsidRDefault="00547AA4" w:rsidP="00233218">
      <w:pPr>
        <w:pStyle w:val="NormalWeb"/>
        <w:spacing w:before="0" w:beforeAutospacing="0" w:after="0" w:afterAutospacing="0"/>
        <w:ind w:firstLine="709"/>
        <w:jc w:val="both"/>
      </w:pPr>
      <w:r w:rsidRPr="00547AA4">
        <w:rPr>
          <w:b/>
          <w:i/>
        </w:rPr>
        <w:t>0.32 Практика</w:t>
      </w:r>
      <w:r w:rsidR="00F65785">
        <w:t>. 10</w:t>
      </w:r>
      <w:r>
        <w:t>88 видов материй по 34 в 32 архетипических метагалактиках</w:t>
      </w:r>
      <w:r w:rsidR="00F65785">
        <w:t>.</w:t>
      </w:r>
    </w:p>
    <w:p w:rsidR="00F65785" w:rsidRDefault="00F65785" w:rsidP="00233218">
      <w:pPr>
        <w:pStyle w:val="NormalWeb"/>
        <w:spacing w:before="0" w:beforeAutospacing="0" w:after="0" w:afterAutospacing="0"/>
        <w:ind w:firstLine="709"/>
        <w:jc w:val="both"/>
      </w:pPr>
      <w:r>
        <w:t xml:space="preserve">Империя это не внешний захват территорий, это внутренне синтезирование </w:t>
      </w:r>
      <w:proofErr w:type="spellStart"/>
      <w:r>
        <w:t>экополисов</w:t>
      </w:r>
      <w:proofErr w:type="spellEnd"/>
      <w:r>
        <w:t>.</w:t>
      </w:r>
    </w:p>
    <w:p w:rsidR="00F65785" w:rsidRDefault="00F65785" w:rsidP="00233218">
      <w:pPr>
        <w:pStyle w:val="NormalWeb"/>
        <w:spacing w:before="0" w:beforeAutospacing="0" w:after="0" w:afterAutospacing="0"/>
        <w:ind w:firstLine="709"/>
        <w:jc w:val="both"/>
      </w:pPr>
      <w:r>
        <w:t xml:space="preserve">Пояснения по практике. 34 </w:t>
      </w:r>
      <w:r w:rsidR="00233218">
        <w:t xml:space="preserve">- </w:t>
      </w:r>
      <w:r>
        <w:t>метод по 32</w:t>
      </w:r>
      <w:r w:rsidR="00233218">
        <w:t>-</w:t>
      </w:r>
      <w:r>
        <w:t>ричном</w:t>
      </w:r>
      <w:r w:rsidR="00233218">
        <w:t>у кольцу фиксируется на астрал, где</w:t>
      </w:r>
      <w:r>
        <w:t xml:space="preserve"> чувственное познание</w:t>
      </w:r>
      <w:r w:rsidR="00233218">
        <w:t>, как</w:t>
      </w:r>
      <w:r>
        <w:t xml:space="preserve"> </w:t>
      </w:r>
      <w:proofErr w:type="gramStart"/>
      <w:r>
        <w:t>наук</w:t>
      </w:r>
      <w:r w:rsidR="00233218">
        <w:t>а</w:t>
      </w:r>
      <w:r>
        <w:t xml:space="preserve"> </w:t>
      </w:r>
      <w:r w:rsidR="00545920">
        <w:sym w:font="Symbol" w:char="F02D"/>
      </w:r>
      <w:r>
        <w:t xml:space="preserve"> новая</w:t>
      </w:r>
      <w:proofErr w:type="gramEnd"/>
      <w:r>
        <w:t xml:space="preserve"> наука, нов</w:t>
      </w:r>
      <w:r w:rsidR="00233218">
        <w:t>ы</w:t>
      </w:r>
      <w:r>
        <w:t>е методы познания.</w:t>
      </w:r>
    </w:p>
    <w:p w:rsidR="00F65785" w:rsidRDefault="00F65785" w:rsidP="00233218">
      <w:pPr>
        <w:pStyle w:val="NormalWeb"/>
        <w:spacing w:before="0" w:beforeAutospacing="0" w:after="0" w:afterAutospacing="0"/>
        <w:ind w:firstLine="709"/>
        <w:jc w:val="both"/>
      </w:pPr>
      <w:proofErr w:type="gramStart"/>
      <w:r>
        <w:t xml:space="preserve">Беларусь </w:t>
      </w:r>
      <w:r w:rsidR="00233218">
        <w:sym w:font="Symbol" w:char="F02D"/>
      </w:r>
      <w:r w:rsidR="00233218">
        <w:t xml:space="preserve"> </w:t>
      </w:r>
      <w:r>
        <w:t>Страна</w:t>
      </w:r>
      <w:proofErr w:type="gramEnd"/>
      <w:r>
        <w:t xml:space="preserve">-Империя. Каждая страна становится </w:t>
      </w:r>
      <w:r w:rsidR="00233218">
        <w:t>И</w:t>
      </w:r>
      <w:r>
        <w:t xml:space="preserve">мперией с внутренним потенциалом. Политическая </w:t>
      </w:r>
      <w:proofErr w:type="spellStart"/>
      <w:r>
        <w:t>равностность</w:t>
      </w:r>
      <w:proofErr w:type="spellEnd"/>
      <w:r>
        <w:t xml:space="preserve"> в новых возможностях. </w:t>
      </w:r>
    </w:p>
    <w:p w:rsidR="00F65785" w:rsidRPr="00233218" w:rsidRDefault="00F65785" w:rsidP="00233218">
      <w:pPr>
        <w:pStyle w:val="NormalWeb"/>
        <w:spacing w:before="0" w:beforeAutospacing="0" w:after="0" w:afterAutospacing="0"/>
        <w:ind w:firstLine="709"/>
        <w:jc w:val="both"/>
        <w:rPr>
          <w:b/>
          <w:i/>
        </w:rPr>
      </w:pPr>
      <w:r>
        <w:t xml:space="preserve">2.50 </w:t>
      </w:r>
      <w:r w:rsidRPr="00233218">
        <w:rPr>
          <w:b/>
          <w:i/>
        </w:rPr>
        <w:t>Мозговой штурм по 16-рице ИВДИВО-воспитания</w:t>
      </w:r>
      <w:r w:rsidR="00233218" w:rsidRPr="00233218">
        <w:rPr>
          <w:b/>
          <w:i/>
        </w:rPr>
        <w:t xml:space="preserve"> со стяжанием каждой позиции (начало)</w:t>
      </w:r>
      <w:r w:rsidRPr="00233218">
        <w:rPr>
          <w:b/>
          <w:i/>
        </w:rPr>
        <w:t>.</w:t>
      </w:r>
    </w:p>
    <w:p w:rsidR="00F65785" w:rsidRDefault="00F65785" w:rsidP="00233218">
      <w:pPr>
        <w:pStyle w:val="NormalWeb"/>
        <w:spacing w:before="0" w:beforeAutospacing="0" w:after="0" w:afterAutospacing="0"/>
        <w:ind w:firstLine="709"/>
        <w:jc w:val="both"/>
      </w:pPr>
      <w:r>
        <w:t>Характеристики в видах материй записаны в Дух. Страты Духа записаны в Огне.</w:t>
      </w:r>
      <w:r w:rsidR="00233218">
        <w:t xml:space="preserve"> </w:t>
      </w:r>
      <w:r>
        <w:t>Страты - узловой набор разных видовых особенностей.</w:t>
      </w:r>
    </w:p>
    <w:p w:rsidR="00F65785" w:rsidRDefault="00F65785" w:rsidP="00233218">
      <w:pPr>
        <w:pStyle w:val="NormalWeb"/>
        <w:spacing w:before="0" w:beforeAutospacing="0" w:after="0" w:afterAutospacing="0"/>
        <w:ind w:firstLine="709"/>
        <w:jc w:val="both"/>
      </w:pPr>
      <w:proofErr w:type="gramStart"/>
      <w:r>
        <w:t xml:space="preserve">Спекание </w:t>
      </w:r>
      <w:r w:rsidR="00233218">
        <w:sym w:font="Symbol" w:char="F02D"/>
      </w:r>
      <w:r w:rsidR="00233218">
        <w:t xml:space="preserve"> разных</w:t>
      </w:r>
      <w:proofErr w:type="gramEnd"/>
      <w:r w:rsidR="00233218">
        <w:t xml:space="preserve"> миров, разных видов материй</w:t>
      </w:r>
    </w:p>
    <w:p w:rsidR="00233218" w:rsidRDefault="00233218" w:rsidP="00233218">
      <w:pPr>
        <w:pStyle w:val="NormalWeb"/>
        <w:spacing w:before="0" w:beforeAutospacing="0" w:after="0" w:afterAutospacing="0"/>
        <w:ind w:firstLine="709"/>
        <w:jc w:val="center"/>
        <w:rPr>
          <w:b/>
        </w:rPr>
      </w:pPr>
    </w:p>
    <w:p w:rsidR="00F65785" w:rsidRPr="00233218" w:rsidRDefault="00233218" w:rsidP="00233218">
      <w:pPr>
        <w:pStyle w:val="NormalWeb"/>
        <w:spacing w:before="0" w:beforeAutospacing="0" w:after="0" w:afterAutospacing="0"/>
        <w:ind w:firstLine="709"/>
        <w:jc w:val="center"/>
        <w:rPr>
          <w:b/>
        </w:rPr>
      </w:pPr>
      <w:r w:rsidRPr="00233218">
        <w:rPr>
          <w:b/>
        </w:rPr>
        <w:t>2 день 2 часть</w:t>
      </w:r>
    </w:p>
    <w:p w:rsidR="00F65785" w:rsidRDefault="00233218" w:rsidP="00233218">
      <w:pPr>
        <w:pStyle w:val="NormalWeb"/>
        <w:spacing w:before="0" w:beforeAutospacing="0" w:after="0" w:afterAutospacing="0"/>
        <w:ind w:firstLine="709"/>
        <w:jc w:val="both"/>
      </w:pPr>
      <w:r w:rsidRPr="00233218">
        <w:rPr>
          <w:b/>
          <w:i/>
        </w:rPr>
        <w:t>Продолжение мозгового штурма по 16-рице ИВДИВО-воспитания со стяжанием каждой позиции (продолжение)</w:t>
      </w:r>
      <w:r w:rsidRPr="00233218">
        <w:t>.</w:t>
      </w:r>
    </w:p>
    <w:p w:rsidR="00233218" w:rsidRDefault="00233218" w:rsidP="00233218">
      <w:pPr>
        <w:pStyle w:val="NormalWeb"/>
        <w:spacing w:before="0" w:beforeAutospacing="0" w:after="0" w:afterAutospacing="0"/>
        <w:ind w:firstLine="709"/>
      </w:pPr>
      <w:r w:rsidRPr="00233218">
        <w:rPr>
          <w:b/>
          <w:i/>
        </w:rPr>
        <w:t>Задание</w:t>
      </w:r>
      <w:r>
        <w:rPr>
          <w:b/>
          <w:i/>
        </w:rPr>
        <w:t>:</w:t>
      </w:r>
      <w:r>
        <w:t xml:space="preserve"> сложить линию ИВДИВО-воспитания ракурсом энергии.</w:t>
      </w:r>
    </w:p>
    <w:p w:rsidR="00F65785" w:rsidRDefault="00233218" w:rsidP="00233218">
      <w:pPr>
        <w:pStyle w:val="NormalWeb"/>
        <w:spacing w:before="0" w:beforeAutospacing="0" w:after="0" w:afterAutospacing="0"/>
        <w:ind w:firstLine="709"/>
        <w:rPr>
          <w:b/>
          <w:i/>
        </w:rPr>
      </w:pPr>
      <w:r w:rsidRPr="00233218">
        <w:rPr>
          <w:b/>
          <w:i/>
        </w:rPr>
        <w:t>Итоговые практики</w:t>
      </w:r>
    </w:p>
    <w:p w:rsidR="00233218" w:rsidRDefault="0023321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b/>
          <w:i/>
        </w:rPr>
        <w:br w:type="page"/>
      </w:r>
    </w:p>
    <w:p w:rsidR="00545920" w:rsidRPr="0045047A" w:rsidRDefault="00545920" w:rsidP="00545920">
      <w:pPr>
        <w:jc w:val="center"/>
        <w:rPr>
          <w:rFonts w:ascii="Times New Roman" w:hAnsi="Times New Roman" w:cs="Times New Roman"/>
        </w:rPr>
      </w:pPr>
      <w:r w:rsidRPr="0045047A">
        <w:rPr>
          <w:rFonts w:ascii="Times New Roman" w:hAnsi="Times New Roman" w:cs="Times New Roman"/>
        </w:rPr>
        <w:lastRenderedPageBreak/>
        <w:t>48</w:t>
      </w:r>
      <w:r>
        <w:rPr>
          <w:rFonts w:ascii="Times New Roman" w:hAnsi="Times New Roman" w:cs="Times New Roman"/>
        </w:rPr>
        <w:t>-</w:t>
      </w:r>
      <w:r w:rsidRPr="0045047A">
        <w:rPr>
          <w:rFonts w:ascii="Times New Roman" w:hAnsi="Times New Roman" w:cs="Times New Roman"/>
        </w:rPr>
        <w:t>ричная матрица реализации ИВДИВО-воспитания</w:t>
      </w:r>
    </w:p>
    <w:p w:rsidR="00545920" w:rsidRDefault="00545920" w:rsidP="00545920">
      <w:pPr>
        <w:jc w:val="center"/>
        <w:rPr>
          <w:rFonts w:ascii="Times New Roman" w:hAnsi="Times New Roman" w:cs="Times New Roman"/>
        </w:rPr>
      </w:pPr>
      <w:r w:rsidRPr="0045047A">
        <w:rPr>
          <w:rFonts w:ascii="Times New Roman" w:hAnsi="Times New Roman" w:cs="Times New Roman"/>
        </w:rPr>
        <w:t xml:space="preserve">(Реализации 12-ричной спецификации 4-ричности </w:t>
      </w:r>
      <w:r>
        <w:rPr>
          <w:rFonts w:ascii="Times New Roman" w:hAnsi="Times New Roman" w:cs="Times New Roman"/>
        </w:rPr>
        <w:t>явлен</w:t>
      </w:r>
      <w:r w:rsidRPr="0045047A">
        <w:rPr>
          <w:rFonts w:ascii="Times New Roman" w:hAnsi="Times New Roman" w:cs="Times New Roman"/>
        </w:rPr>
        <w:t>ия Огня, Духа, Света, Энергии)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2127"/>
        <w:gridCol w:w="2268"/>
        <w:gridCol w:w="1842"/>
      </w:tblGrid>
      <w:tr w:rsidR="00545920" w:rsidRPr="0045047A" w:rsidTr="00112AD7">
        <w:trPr>
          <w:trHeight w:val="241"/>
        </w:trPr>
        <w:tc>
          <w:tcPr>
            <w:tcW w:w="1413" w:type="dxa"/>
          </w:tcPr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5920" w:rsidRPr="0045047A" w:rsidRDefault="00545920" w:rsidP="005459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047A">
              <w:rPr>
                <w:rFonts w:ascii="Times New Roman" w:hAnsi="Times New Roman" w:cs="Times New Roman"/>
                <w:b/>
                <w:bCs/>
              </w:rPr>
              <w:t>Энерги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  <w:r w:rsidRPr="0045047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27" w:type="dxa"/>
          </w:tcPr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047A">
              <w:rPr>
                <w:rFonts w:ascii="Times New Roman" w:hAnsi="Times New Roman" w:cs="Times New Roman"/>
                <w:b/>
                <w:bCs/>
              </w:rPr>
              <w:t>Свет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2268" w:type="dxa"/>
          </w:tcPr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047A">
              <w:rPr>
                <w:rFonts w:ascii="Times New Roman" w:hAnsi="Times New Roman" w:cs="Times New Roman"/>
                <w:b/>
                <w:bCs/>
              </w:rPr>
              <w:t>Дух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842" w:type="dxa"/>
          </w:tcPr>
          <w:p w:rsidR="00545920" w:rsidRPr="0045047A" w:rsidRDefault="00545920" w:rsidP="005459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047A">
              <w:rPr>
                <w:rFonts w:ascii="Times New Roman" w:hAnsi="Times New Roman" w:cs="Times New Roman"/>
                <w:b/>
                <w:bCs/>
              </w:rPr>
              <w:t>Ог</w:t>
            </w:r>
            <w:r>
              <w:rPr>
                <w:rFonts w:ascii="Times New Roman" w:hAnsi="Times New Roman" w:cs="Times New Roman"/>
                <w:b/>
                <w:bCs/>
              </w:rPr>
              <w:t>ня</w:t>
            </w:r>
          </w:p>
        </w:tc>
      </w:tr>
      <w:tr w:rsidR="00545920" w:rsidRPr="0045047A" w:rsidTr="00112AD7">
        <w:trPr>
          <w:trHeight w:val="241"/>
        </w:trPr>
        <w:tc>
          <w:tcPr>
            <w:tcW w:w="1413" w:type="dxa"/>
          </w:tcPr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047A">
              <w:rPr>
                <w:rFonts w:ascii="Times New Roman" w:hAnsi="Times New Roman" w:cs="Times New Roman"/>
                <w:b/>
                <w:bCs/>
              </w:rPr>
              <w:t>Опыт</w:t>
            </w:r>
          </w:p>
        </w:tc>
        <w:tc>
          <w:tcPr>
            <w:tcW w:w="1417" w:type="dxa"/>
          </w:tcPr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  <w:r w:rsidRPr="0045047A">
              <w:rPr>
                <w:rFonts w:ascii="Times New Roman" w:hAnsi="Times New Roman" w:cs="Times New Roman"/>
              </w:rPr>
              <w:t>Теза</w:t>
            </w:r>
          </w:p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047A">
              <w:rPr>
                <w:rFonts w:ascii="Times New Roman" w:hAnsi="Times New Roman" w:cs="Times New Roman"/>
              </w:rPr>
              <w:t>Инсайт</w:t>
            </w:r>
            <w:proofErr w:type="spellEnd"/>
          </w:p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  <w:r w:rsidRPr="0045047A">
              <w:rPr>
                <w:rFonts w:ascii="Times New Roman" w:hAnsi="Times New Roman" w:cs="Times New Roman"/>
              </w:rPr>
              <w:t>Фокус</w:t>
            </w:r>
          </w:p>
        </w:tc>
        <w:tc>
          <w:tcPr>
            <w:tcW w:w="2268" w:type="dxa"/>
          </w:tcPr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  <w:r w:rsidRPr="0045047A">
              <w:rPr>
                <w:rFonts w:ascii="Times New Roman" w:hAnsi="Times New Roman" w:cs="Times New Roman"/>
              </w:rPr>
              <w:t>Свойства натуры</w:t>
            </w:r>
          </w:p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  <w:r w:rsidRPr="0045047A">
              <w:rPr>
                <w:rFonts w:ascii="Times New Roman" w:hAnsi="Times New Roman" w:cs="Times New Roman"/>
              </w:rPr>
              <w:t>Проживание</w:t>
            </w:r>
          </w:p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  <w:r w:rsidRPr="0045047A">
              <w:rPr>
                <w:rFonts w:ascii="Times New Roman" w:hAnsi="Times New Roman" w:cs="Times New Roman"/>
              </w:rPr>
              <w:t>Спекание</w:t>
            </w:r>
          </w:p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  <w:r w:rsidRPr="0045047A">
              <w:rPr>
                <w:rFonts w:ascii="Times New Roman" w:hAnsi="Times New Roman" w:cs="Times New Roman"/>
              </w:rPr>
              <w:t>Жертвенность</w:t>
            </w:r>
          </w:p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047A">
              <w:rPr>
                <w:rFonts w:ascii="Times New Roman" w:hAnsi="Times New Roman" w:cs="Times New Roman"/>
              </w:rPr>
              <w:t>Вышколенность</w:t>
            </w:r>
            <w:proofErr w:type="spellEnd"/>
          </w:p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  <w:r w:rsidRPr="0045047A">
              <w:rPr>
                <w:rFonts w:ascii="Times New Roman" w:hAnsi="Times New Roman" w:cs="Times New Roman"/>
              </w:rPr>
              <w:t>Компакты</w:t>
            </w:r>
          </w:p>
        </w:tc>
      </w:tr>
      <w:tr w:rsidR="00545920" w:rsidRPr="0045047A" w:rsidTr="00112AD7">
        <w:trPr>
          <w:trHeight w:val="960"/>
        </w:trPr>
        <w:tc>
          <w:tcPr>
            <w:tcW w:w="1413" w:type="dxa"/>
          </w:tcPr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047A">
              <w:rPr>
                <w:rFonts w:ascii="Times New Roman" w:hAnsi="Times New Roman" w:cs="Times New Roman"/>
                <w:b/>
                <w:bCs/>
              </w:rPr>
              <w:t>Путь</w:t>
            </w:r>
          </w:p>
        </w:tc>
        <w:tc>
          <w:tcPr>
            <w:tcW w:w="1417" w:type="dxa"/>
          </w:tcPr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</w:p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  <w:r w:rsidRPr="0045047A">
              <w:rPr>
                <w:rFonts w:ascii="Times New Roman" w:hAnsi="Times New Roman" w:cs="Times New Roman"/>
              </w:rPr>
              <w:t>Луч</w:t>
            </w:r>
          </w:p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  <w:r w:rsidRPr="0045047A">
              <w:rPr>
                <w:rFonts w:ascii="Times New Roman" w:hAnsi="Times New Roman" w:cs="Times New Roman"/>
              </w:rPr>
              <w:t>Системы (Частей)</w:t>
            </w:r>
          </w:p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  <w:r w:rsidRPr="0045047A">
              <w:rPr>
                <w:rFonts w:ascii="Times New Roman" w:hAnsi="Times New Roman" w:cs="Times New Roman"/>
              </w:rPr>
              <w:t>Импульс</w:t>
            </w:r>
          </w:p>
        </w:tc>
        <w:tc>
          <w:tcPr>
            <w:tcW w:w="2268" w:type="dxa"/>
          </w:tcPr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  <w:r w:rsidRPr="0045047A">
              <w:rPr>
                <w:rFonts w:ascii="Times New Roman" w:hAnsi="Times New Roman" w:cs="Times New Roman"/>
              </w:rPr>
              <w:t>Характеристики</w:t>
            </w:r>
          </w:p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  <w:r w:rsidRPr="0045047A">
              <w:rPr>
                <w:rFonts w:ascii="Times New Roman" w:hAnsi="Times New Roman" w:cs="Times New Roman"/>
              </w:rPr>
              <w:t>Части</w:t>
            </w:r>
          </w:p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  <w:r w:rsidRPr="0045047A">
              <w:rPr>
                <w:rFonts w:ascii="Times New Roman" w:hAnsi="Times New Roman" w:cs="Times New Roman"/>
              </w:rPr>
              <w:t xml:space="preserve">Масштаб (мира) </w:t>
            </w:r>
          </w:p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047A">
              <w:rPr>
                <w:rFonts w:ascii="Times New Roman" w:hAnsi="Times New Roman" w:cs="Times New Roman"/>
              </w:rPr>
              <w:t>Метричность</w:t>
            </w:r>
            <w:proofErr w:type="spellEnd"/>
          </w:p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  <w:r w:rsidRPr="0045047A">
              <w:rPr>
                <w:rFonts w:ascii="Times New Roman" w:hAnsi="Times New Roman" w:cs="Times New Roman"/>
              </w:rPr>
              <w:t>Компетенции</w:t>
            </w:r>
          </w:p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  <w:r w:rsidRPr="0045047A">
              <w:rPr>
                <w:rFonts w:ascii="Times New Roman" w:hAnsi="Times New Roman" w:cs="Times New Roman"/>
              </w:rPr>
              <w:t>Миг</w:t>
            </w:r>
          </w:p>
        </w:tc>
      </w:tr>
      <w:tr w:rsidR="00545920" w:rsidRPr="0045047A" w:rsidTr="00112AD7">
        <w:trPr>
          <w:trHeight w:val="241"/>
        </w:trPr>
        <w:tc>
          <w:tcPr>
            <w:tcW w:w="1413" w:type="dxa"/>
          </w:tcPr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047A">
              <w:rPr>
                <w:rFonts w:ascii="Times New Roman" w:hAnsi="Times New Roman" w:cs="Times New Roman"/>
                <w:b/>
                <w:bCs/>
              </w:rPr>
              <w:t>Жизнь</w:t>
            </w:r>
          </w:p>
        </w:tc>
        <w:tc>
          <w:tcPr>
            <w:tcW w:w="1417" w:type="dxa"/>
          </w:tcPr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  <w:r w:rsidRPr="0045047A">
              <w:rPr>
                <w:rFonts w:ascii="Times New Roman" w:hAnsi="Times New Roman" w:cs="Times New Roman"/>
              </w:rPr>
              <w:t>Сияние</w:t>
            </w:r>
          </w:p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  <w:r w:rsidRPr="0045047A">
              <w:rPr>
                <w:rFonts w:ascii="Times New Roman" w:hAnsi="Times New Roman" w:cs="Times New Roman"/>
              </w:rPr>
              <w:t>Озарение</w:t>
            </w:r>
          </w:p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  <w:r w:rsidRPr="0045047A">
              <w:rPr>
                <w:rFonts w:ascii="Times New Roman" w:hAnsi="Times New Roman" w:cs="Times New Roman"/>
              </w:rPr>
              <w:t>Ясность</w:t>
            </w:r>
          </w:p>
        </w:tc>
        <w:tc>
          <w:tcPr>
            <w:tcW w:w="2268" w:type="dxa"/>
          </w:tcPr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  <w:r w:rsidRPr="0045047A">
              <w:rPr>
                <w:rFonts w:ascii="Times New Roman" w:hAnsi="Times New Roman" w:cs="Times New Roman"/>
              </w:rPr>
              <w:t>Характер</w:t>
            </w:r>
          </w:p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  <w:r w:rsidRPr="0045047A">
              <w:rPr>
                <w:rFonts w:ascii="Times New Roman" w:hAnsi="Times New Roman" w:cs="Times New Roman"/>
              </w:rPr>
              <w:t>Кураж</w:t>
            </w:r>
          </w:p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  <w:r w:rsidRPr="0045047A">
              <w:rPr>
                <w:rFonts w:ascii="Times New Roman" w:hAnsi="Times New Roman" w:cs="Times New Roman"/>
              </w:rPr>
              <w:t>Непоколебимость</w:t>
            </w:r>
          </w:p>
        </w:tc>
        <w:tc>
          <w:tcPr>
            <w:tcW w:w="1842" w:type="dxa"/>
          </w:tcPr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  <w:r w:rsidRPr="0045047A">
              <w:rPr>
                <w:rFonts w:ascii="Times New Roman" w:hAnsi="Times New Roman" w:cs="Times New Roman"/>
              </w:rPr>
              <w:t>Мерность</w:t>
            </w:r>
          </w:p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Радо</w:t>
            </w:r>
            <w:r w:rsidRPr="0045047A">
              <w:rPr>
                <w:rFonts w:ascii="Times New Roman" w:hAnsi="Times New Roman" w:cs="Times New Roman"/>
              </w:rPr>
              <w:t>сть</w:t>
            </w:r>
          </w:p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  <w:r w:rsidRPr="0045047A">
              <w:rPr>
                <w:rFonts w:ascii="Times New Roman" w:hAnsi="Times New Roman" w:cs="Times New Roman"/>
              </w:rPr>
              <w:t>Синергия</w:t>
            </w:r>
          </w:p>
        </w:tc>
      </w:tr>
      <w:tr w:rsidR="00545920" w:rsidRPr="0045047A" w:rsidTr="00112AD7">
        <w:trPr>
          <w:trHeight w:val="231"/>
        </w:trPr>
        <w:tc>
          <w:tcPr>
            <w:tcW w:w="1413" w:type="dxa"/>
          </w:tcPr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047A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417" w:type="dxa"/>
          </w:tcPr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  <w:r w:rsidRPr="0045047A">
              <w:rPr>
                <w:rFonts w:ascii="Times New Roman" w:hAnsi="Times New Roman" w:cs="Times New Roman"/>
              </w:rPr>
              <w:t>Универсальность</w:t>
            </w:r>
          </w:p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  <w:r w:rsidRPr="0045047A">
              <w:rPr>
                <w:rFonts w:ascii="Times New Roman" w:hAnsi="Times New Roman" w:cs="Times New Roman"/>
              </w:rPr>
              <w:t>Концепт</w:t>
            </w:r>
          </w:p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  <w:r w:rsidRPr="0045047A">
              <w:rPr>
                <w:rFonts w:ascii="Times New Roman" w:hAnsi="Times New Roman" w:cs="Times New Roman"/>
              </w:rPr>
              <w:t>Просветление</w:t>
            </w:r>
          </w:p>
        </w:tc>
        <w:tc>
          <w:tcPr>
            <w:tcW w:w="2268" w:type="dxa"/>
          </w:tcPr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  <w:r w:rsidRPr="0045047A">
              <w:rPr>
                <w:rFonts w:ascii="Times New Roman" w:hAnsi="Times New Roman" w:cs="Times New Roman"/>
              </w:rPr>
              <w:t>Экспансия</w:t>
            </w:r>
          </w:p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  <w:r w:rsidRPr="0045047A">
              <w:rPr>
                <w:rFonts w:ascii="Times New Roman" w:hAnsi="Times New Roman" w:cs="Times New Roman"/>
              </w:rPr>
              <w:t>Трансцендентность</w:t>
            </w:r>
          </w:p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  <w:r w:rsidRPr="0045047A">
              <w:rPr>
                <w:rFonts w:ascii="Times New Roman" w:hAnsi="Times New Roman" w:cs="Times New Roman"/>
              </w:rPr>
              <w:t>Устремленность</w:t>
            </w:r>
          </w:p>
        </w:tc>
        <w:tc>
          <w:tcPr>
            <w:tcW w:w="1842" w:type="dxa"/>
          </w:tcPr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  <w:r w:rsidRPr="0045047A">
              <w:rPr>
                <w:rFonts w:ascii="Times New Roman" w:hAnsi="Times New Roman" w:cs="Times New Roman"/>
              </w:rPr>
              <w:t>Аннигиляция</w:t>
            </w:r>
          </w:p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  <w:r w:rsidRPr="0045047A">
              <w:rPr>
                <w:rFonts w:ascii="Times New Roman" w:hAnsi="Times New Roman" w:cs="Times New Roman"/>
              </w:rPr>
              <w:t>Экстрим</w:t>
            </w:r>
          </w:p>
          <w:p w:rsidR="00545920" w:rsidRPr="0045047A" w:rsidRDefault="00545920" w:rsidP="00112AD7">
            <w:pPr>
              <w:jc w:val="both"/>
              <w:rPr>
                <w:rFonts w:ascii="Times New Roman" w:hAnsi="Times New Roman" w:cs="Times New Roman"/>
              </w:rPr>
            </w:pPr>
            <w:r w:rsidRPr="0045047A">
              <w:rPr>
                <w:rFonts w:ascii="Times New Roman" w:hAnsi="Times New Roman" w:cs="Times New Roman"/>
              </w:rPr>
              <w:t xml:space="preserve">Аттрактор </w:t>
            </w:r>
          </w:p>
        </w:tc>
      </w:tr>
    </w:tbl>
    <w:p w:rsidR="00545920" w:rsidRPr="0045047A" w:rsidRDefault="00545920" w:rsidP="00545920">
      <w:pPr>
        <w:jc w:val="both"/>
        <w:rPr>
          <w:rFonts w:ascii="Times New Roman" w:hAnsi="Times New Roman" w:cs="Times New Roman"/>
        </w:rPr>
      </w:pPr>
    </w:p>
    <w:p w:rsidR="00233218" w:rsidRPr="00545920" w:rsidRDefault="00545920" w:rsidP="00545920">
      <w:pPr>
        <w:pStyle w:val="NormalWeb"/>
        <w:spacing w:before="0" w:beforeAutospacing="0" w:after="0" w:afterAutospacing="0"/>
        <w:ind w:firstLine="709"/>
        <w:jc w:val="right"/>
        <w:rPr>
          <w:i/>
          <w:sz w:val="20"/>
          <w:szCs w:val="20"/>
        </w:rPr>
      </w:pPr>
      <w:r w:rsidRPr="00545920">
        <w:rPr>
          <w:i/>
          <w:sz w:val="20"/>
          <w:szCs w:val="20"/>
        </w:rPr>
        <w:t xml:space="preserve">Таблицу составила Владычица 108-го Синтеза </w:t>
      </w:r>
      <w:proofErr w:type="spellStart"/>
      <w:r w:rsidRPr="00545920">
        <w:rPr>
          <w:i/>
          <w:sz w:val="20"/>
          <w:szCs w:val="20"/>
        </w:rPr>
        <w:t>Габрильянц</w:t>
      </w:r>
      <w:proofErr w:type="spellEnd"/>
      <w:r w:rsidRPr="00545920">
        <w:rPr>
          <w:i/>
          <w:sz w:val="20"/>
          <w:szCs w:val="20"/>
        </w:rPr>
        <w:t xml:space="preserve"> Виктория</w:t>
      </w:r>
    </w:p>
    <w:p w:rsidR="00545920" w:rsidRDefault="00545920" w:rsidP="00545920">
      <w:pPr>
        <w:pStyle w:val="NormalWeb"/>
        <w:spacing w:before="0" w:beforeAutospacing="0" w:after="0" w:afterAutospacing="0"/>
        <w:ind w:firstLine="2268"/>
        <w:jc w:val="right"/>
        <w:rPr>
          <w:sz w:val="20"/>
          <w:szCs w:val="20"/>
        </w:rPr>
      </w:pPr>
      <w:r w:rsidRPr="00545920">
        <w:rPr>
          <w:i/>
          <w:sz w:val="20"/>
          <w:szCs w:val="20"/>
        </w:rPr>
        <w:t xml:space="preserve">Содержание составила Владычица 108-го Синтеза </w:t>
      </w:r>
      <w:proofErr w:type="spellStart"/>
      <w:r w:rsidRPr="00545920">
        <w:rPr>
          <w:i/>
          <w:sz w:val="20"/>
          <w:szCs w:val="20"/>
        </w:rPr>
        <w:t>Петеская</w:t>
      </w:r>
      <w:proofErr w:type="spellEnd"/>
      <w:r w:rsidRPr="00545920">
        <w:rPr>
          <w:i/>
          <w:sz w:val="20"/>
          <w:szCs w:val="20"/>
        </w:rPr>
        <w:t xml:space="preserve"> Татьяна</w:t>
      </w:r>
    </w:p>
    <w:p w:rsidR="00545920" w:rsidRPr="00545920" w:rsidRDefault="00545920" w:rsidP="00545920">
      <w:pPr>
        <w:pStyle w:val="NormalWeb"/>
        <w:spacing w:before="0" w:beforeAutospacing="0" w:after="0" w:afterAutospacing="0"/>
        <w:ind w:firstLine="2268"/>
        <w:jc w:val="right"/>
        <w:rPr>
          <w:sz w:val="20"/>
          <w:szCs w:val="20"/>
        </w:rPr>
      </w:pPr>
      <w:r>
        <w:rPr>
          <w:sz w:val="20"/>
          <w:szCs w:val="20"/>
        </w:rPr>
        <w:t>Сдано КХ 06.07.2022</w:t>
      </w:r>
      <w:bookmarkStart w:id="0" w:name="_GoBack"/>
      <w:bookmarkEnd w:id="0"/>
    </w:p>
    <w:sectPr w:rsidR="00545920" w:rsidRPr="00545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85"/>
    <w:rsid w:val="0007412F"/>
    <w:rsid w:val="002175D7"/>
    <w:rsid w:val="00233218"/>
    <w:rsid w:val="0034612A"/>
    <w:rsid w:val="00420392"/>
    <w:rsid w:val="00456BA8"/>
    <w:rsid w:val="00472EAA"/>
    <w:rsid w:val="00545920"/>
    <w:rsid w:val="00547AA4"/>
    <w:rsid w:val="005C7FD3"/>
    <w:rsid w:val="00947353"/>
    <w:rsid w:val="00B247BE"/>
    <w:rsid w:val="00C02AD5"/>
    <w:rsid w:val="00C5453D"/>
    <w:rsid w:val="00CB1216"/>
    <w:rsid w:val="00CD71DB"/>
    <w:rsid w:val="00DF5BA0"/>
    <w:rsid w:val="00E26415"/>
    <w:rsid w:val="00F07273"/>
    <w:rsid w:val="00F142A8"/>
    <w:rsid w:val="00F65785"/>
    <w:rsid w:val="00FC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FE2D8-0168-46A1-A9F9-16DE786A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65785"/>
    <w:rPr>
      <w:color w:val="0000FF"/>
      <w:u w:val="single"/>
    </w:rPr>
  </w:style>
  <w:style w:type="table" w:styleId="TableGrid">
    <w:name w:val="Table Grid"/>
    <w:basedOn w:val="TableNormal"/>
    <w:uiPriority w:val="59"/>
    <w:rsid w:val="00545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12001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Pesetskaya</dc:creator>
  <cp:keywords/>
  <dc:description/>
  <cp:lastModifiedBy>Tatiana Pesetskaya</cp:lastModifiedBy>
  <cp:revision>9</cp:revision>
  <dcterms:created xsi:type="dcterms:W3CDTF">2022-07-06T11:35:00Z</dcterms:created>
  <dcterms:modified xsi:type="dcterms:W3CDTF">2022-07-06T14:32:00Z</dcterms:modified>
</cp:coreProperties>
</file>